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46F" w:rsidRPr="0018023F" w:rsidRDefault="00FC246F" w:rsidP="007C7C13">
      <w:pPr>
        <w:jc w:val="center"/>
        <w:rPr>
          <w:rFonts w:cs="Times New Roman"/>
          <w:color w:val="auto"/>
        </w:rPr>
      </w:pPr>
    </w:p>
    <w:p w:rsidR="0069324D" w:rsidRPr="0018023F" w:rsidRDefault="00A13D98" w:rsidP="0069324D">
      <w:pPr>
        <w:jc w:val="center"/>
        <w:rPr>
          <w:color w:val="auto"/>
        </w:rPr>
      </w:pPr>
      <w:r w:rsidRPr="0018023F">
        <w:rPr>
          <w:rFonts w:hint="eastAsia"/>
          <w:color w:val="auto"/>
          <w:lang w:eastAsia="zh-TW"/>
        </w:rPr>
        <w:t>平成</w:t>
      </w:r>
      <w:r w:rsidR="00335598" w:rsidRPr="0018023F">
        <w:rPr>
          <w:rFonts w:hint="eastAsia"/>
          <w:color w:val="auto"/>
          <w:lang w:eastAsia="zh-TW"/>
        </w:rPr>
        <w:t>２</w:t>
      </w:r>
      <w:r w:rsidR="00842DE8">
        <w:rPr>
          <w:rFonts w:hint="eastAsia"/>
          <w:color w:val="auto"/>
        </w:rPr>
        <w:t>８</w:t>
      </w:r>
      <w:r w:rsidR="005B2145" w:rsidRPr="0018023F">
        <w:rPr>
          <w:rFonts w:hint="eastAsia"/>
          <w:color w:val="auto"/>
          <w:lang w:eastAsia="zh-TW"/>
        </w:rPr>
        <w:t xml:space="preserve">年度　</w:t>
      </w:r>
      <w:r w:rsidR="007C7C13" w:rsidRPr="0018023F">
        <w:rPr>
          <w:rFonts w:hint="eastAsia"/>
          <w:color w:val="auto"/>
          <w:lang w:eastAsia="zh-TW"/>
        </w:rPr>
        <w:t>日　事　連　建　築　賞</w:t>
      </w:r>
    </w:p>
    <w:p w:rsidR="007C7C13" w:rsidRPr="0018023F" w:rsidRDefault="007C7C13" w:rsidP="0069324D">
      <w:pPr>
        <w:jc w:val="center"/>
        <w:rPr>
          <w:rFonts w:cs="Times New Roman"/>
          <w:color w:val="auto"/>
          <w:lang w:eastAsia="zh-TW"/>
        </w:rPr>
      </w:pPr>
      <w:r w:rsidRPr="0018023F">
        <w:rPr>
          <w:rFonts w:hint="eastAsia"/>
          <w:color w:val="auto"/>
        </w:rPr>
        <w:t>【募集要項</w:t>
      </w:r>
      <w:bookmarkStart w:id="0" w:name="_GoBack"/>
      <w:bookmarkEnd w:id="0"/>
      <w:r w:rsidRPr="0018023F">
        <w:rPr>
          <w:rFonts w:hint="eastAsia"/>
          <w:color w:val="auto"/>
        </w:rPr>
        <w:t>】</w:t>
      </w:r>
    </w:p>
    <w:p w:rsidR="00C461C4" w:rsidRPr="0018023F" w:rsidRDefault="00C461C4" w:rsidP="00C461C4">
      <w:pPr>
        <w:spacing w:line="224" w:lineRule="atLeast"/>
        <w:rPr>
          <w:bCs/>
          <w:color w:val="auto"/>
        </w:rPr>
      </w:pPr>
    </w:p>
    <w:p w:rsidR="00D956A7" w:rsidRPr="00F52679" w:rsidRDefault="00D956A7" w:rsidP="00842DE8">
      <w:pPr>
        <w:spacing w:line="224" w:lineRule="atLeast"/>
        <w:rPr>
          <w:rFonts w:cs="Times New Roman"/>
          <w:bCs/>
        </w:rPr>
      </w:pPr>
      <w:r w:rsidRPr="00F52679">
        <w:rPr>
          <w:rFonts w:hint="eastAsia"/>
          <w:bCs/>
        </w:rPr>
        <w:t>１．目的</w:t>
      </w:r>
    </w:p>
    <w:p w:rsidR="00D956A7" w:rsidRPr="00D956A7" w:rsidRDefault="00D956A7" w:rsidP="00D956A7">
      <w:pPr>
        <w:spacing w:line="224" w:lineRule="atLeast"/>
        <w:ind w:left="231" w:rightChars="-79" w:right="-182" w:hangingChars="100" w:hanging="231"/>
        <w:rPr>
          <w:bCs/>
        </w:rPr>
      </w:pPr>
      <w:r w:rsidRPr="00D956A7">
        <w:rPr>
          <w:bCs/>
        </w:rPr>
        <w:t xml:space="preserve">  </w:t>
      </w:r>
      <w:r w:rsidRPr="00D956A7">
        <w:rPr>
          <w:rFonts w:hint="eastAsia"/>
          <w:bCs/>
        </w:rPr>
        <w:t>本表彰は、すぐれた建築作品を設計した建築士事務所を表彰することにより建築士事務所の資質の向上に資することを目的とする。</w:t>
      </w:r>
      <w:r w:rsidRPr="00D956A7">
        <w:rPr>
          <w:bCs/>
        </w:rPr>
        <w:t xml:space="preserve">            </w:t>
      </w:r>
    </w:p>
    <w:p w:rsidR="00D956A7" w:rsidRPr="00D956A7" w:rsidRDefault="00D956A7" w:rsidP="00D956A7">
      <w:pPr>
        <w:spacing w:line="224" w:lineRule="atLeast"/>
        <w:rPr>
          <w:rFonts w:cs="Times New Roman"/>
          <w:bCs/>
        </w:rPr>
      </w:pPr>
    </w:p>
    <w:p w:rsidR="00D956A7" w:rsidRPr="00D956A7" w:rsidRDefault="00D956A7" w:rsidP="00D956A7">
      <w:pPr>
        <w:spacing w:line="224" w:lineRule="atLeast"/>
        <w:rPr>
          <w:rFonts w:cs="Times New Roman"/>
          <w:bCs/>
        </w:rPr>
      </w:pPr>
      <w:r w:rsidRPr="00D956A7">
        <w:rPr>
          <w:rFonts w:hint="eastAsia"/>
          <w:bCs/>
        </w:rPr>
        <w:t>２．募集対象</w:t>
      </w:r>
    </w:p>
    <w:p w:rsidR="00D956A7" w:rsidRPr="00D956A7" w:rsidRDefault="00D956A7" w:rsidP="00D956A7">
      <w:pPr>
        <w:spacing w:line="224" w:lineRule="atLeast"/>
        <w:rPr>
          <w:rFonts w:cs="Times New Roman"/>
          <w:bCs/>
        </w:rPr>
      </w:pPr>
      <w:r w:rsidRPr="00D956A7">
        <w:rPr>
          <w:rFonts w:hint="eastAsia"/>
          <w:bCs/>
        </w:rPr>
        <w:t>（１）建築作品の対象地区</w:t>
      </w:r>
    </w:p>
    <w:p w:rsidR="00D956A7" w:rsidRPr="00D956A7" w:rsidRDefault="00D956A7" w:rsidP="00D956A7">
      <w:pPr>
        <w:spacing w:line="224" w:lineRule="atLeast"/>
        <w:rPr>
          <w:rFonts w:cs="Times New Roman"/>
          <w:bCs/>
        </w:rPr>
      </w:pPr>
      <w:r w:rsidRPr="00D956A7">
        <w:rPr>
          <w:bCs/>
        </w:rPr>
        <w:t xml:space="preserve">    </w:t>
      </w:r>
      <w:r w:rsidRPr="00D956A7">
        <w:rPr>
          <w:rFonts w:hint="eastAsia"/>
          <w:bCs/>
        </w:rPr>
        <w:t>日本国内とする。</w:t>
      </w:r>
    </w:p>
    <w:p w:rsidR="00D956A7" w:rsidRPr="00D956A7" w:rsidRDefault="00D956A7" w:rsidP="00D956A7">
      <w:pPr>
        <w:spacing w:line="224" w:lineRule="atLeast"/>
        <w:rPr>
          <w:rFonts w:cs="Times New Roman"/>
          <w:bCs/>
        </w:rPr>
      </w:pPr>
      <w:r w:rsidRPr="00D956A7">
        <w:rPr>
          <w:rFonts w:hint="eastAsia"/>
          <w:bCs/>
        </w:rPr>
        <w:t>（２）対象建築作品</w:t>
      </w:r>
    </w:p>
    <w:p w:rsidR="00D956A7" w:rsidRPr="00D956A7" w:rsidRDefault="00D956A7" w:rsidP="00D956A7">
      <w:pPr>
        <w:spacing w:line="224" w:lineRule="atLeast"/>
        <w:ind w:left="462" w:hangingChars="200" w:hanging="462"/>
        <w:rPr>
          <w:bCs/>
        </w:rPr>
      </w:pPr>
      <w:r w:rsidRPr="00D956A7">
        <w:rPr>
          <w:bCs/>
        </w:rPr>
        <w:t xml:space="preserve">    </w:t>
      </w:r>
      <w:r w:rsidRPr="00D956A7">
        <w:rPr>
          <w:rFonts w:hint="eastAsia"/>
          <w:bCs/>
        </w:rPr>
        <w:t>建築士事務所が一般的に手がけている中小規模の建築作品で、</w:t>
      </w:r>
      <w:r w:rsidR="00842DE8" w:rsidRPr="00842DE8">
        <w:rPr>
          <w:rFonts w:hint="eastAsia"/>
          <w:bCs/>
        </w:rPr>
        <w:t>平成２５年４月１日から平成２７年３月３１日まで</w:t>
      </w:r>
      <w:r w:rsidRPr="00D956A7">
        <w:rPr>
          <w:rFonts w:hint="eastAsia"/>
          <w:bCs/>
        </w:rPr>
        <w:t>の期間に竣工（竣工の日は検査済証の交付日とする）したもので竣工後の増改築等も含め法令が遵守され、構造上、防災上の安全性を備えた建築物とし、次の部門毎に募集する。</w:t>
      </w:r>
      <w:r w:rsidRPr="00D956A7">
        <w:rPr>
          <w:bCs/>
        </w:rPr>
        <w:t xml:space="preserve"> </w:t>
      </w:r>
      <w:r w:rsidRPr="00D956A7">
        <w:rPr>
          <w:rFonts w:hint="eastAsia"/>
          <w:bCs/>
        </w:rPr>
        <w:t>ただし、本連合会が主催した建築作品表彰に一度応募した作品については対象としない。また、応募にあたっては本</w:t>
      </w:r>
      <w:r w:rsidRPr="00D956A7">
        <w:rPr>
          <w:bCs/>
        </w:rPr>
        <w:t>募集要項に</w:t>
      </w:r>
      <w:r w:rsidRPr="00D956A7">
        <w:rPr>
          <w:rFonts w:hint="eastAsia"/>
          <w:bCs/>
        </w:rPr>
        <w:t>記載</w:t>
      </w:r>
      <w:r w:rsidRPr="00D956A7">
        <w:rPr>
          <w:bCs/>
        </w:rPr>
        <w:t>されている事項</w:t>
      </w:r>
      <w:r w:rsidRPr="00D956A7">
        <w:rPr>
          <w:rFonts w:hint="eastAsia"/>
          <w:bCs/>
        </w:rPr>
        <w:t>を</w:t>
      </w:r>
      <w:r w:rsidRPr="00D956A7">
        <w:rPr>
          <w:bCs/>
        </w:rPr>
        <w:t>含め</w:t>
      </w:r>
      <w:r w:rsidRPr="00D956A7">
        <w:rPr>
          <w:rFonts w:hint="eastAsia"/>
          <w:bCs/>
        </w:rPr>
        <w:t>、建築主等の了解を得たものとする。</w:t>
      </w:r>
      <w:r w:rsidRPr="00D956A7">
        <w:rPr>
          <w:bCs/>
        </w:rPr>
        <w:t xml:space="preserve">    </w:t>
      </w:r>
    </w:p>
    <w:p w:rsidR="00D956A7" w:rsidRPr="00D956A7" w:rsidRDefault="00D956A7" w:rsidP="00D956A7">
      <w:pPr>
        <w:spacing w:line="224" w:lineRule="atLeast"/>
        <w:rPr>
          <w:rFonts w:cs="Times New Roman"/>
          <w:bCs/>
        </w:rPr>
      </w:pPr>
      <w:r w:rsidRPr="00D956A7">
        <w:rPr>
          <w:rFonts w:hint="eastAsia"/>
          <w:bCs/>
        </w:rPr>
        <w:t xml:space="preserve">　①一般建築部門</w:t>
      </w:r>
    </w:p>
    <w:p w:rsidR="00D956A7" w:rsidRPr="00D956A7" w:rsidRDefault="00D956A7" w:rsidP="00D956A7">
      <w:pPr>
        <w:spacing w:line="224" w:lineRule="atLeast"/>
        <w:rPr>
          <w:rFonts w:cs="Times New Roman"/>
          <w:bCs/>
        </w:rPr>
      </w:pPr>
      <w:r w:rsidRPr="00D956A7">
        <w:rPr>
          <w:rFonts w:hint="eastAsia"/>
          <w:bCs/>
        </w:rPr>
        <w:t xml:space="preserve">　　（延面積が</w:t>
      </w:r>
      <w:r w:rsidRPr="00D956A7">
        <w:rPr>
          <w:bCs/>
        </w:rPr>
        <w:t>1,000</w:t>
      </w:r>
      <w:r w:rsidRPr="00D956A7">
        <w:rPr>
          <w:rFonts w:hint="eastAsia"/>
          <w:bCs/>
        </w:rPr>
        <w:t>㎡を超え</w:t>
      </w:r>
      <w:r w:rsidRPr="00D956A7">
        <w:rPr>
          <w:bCs/>
        </w:rPr>
        <w:t>10,000</w:t>
      </w:r>
      <w:r w:rsidRPr="00D956A7">
        <w:rPr>
          <w:rFonts w:hint="eastAsia"/>
          <w:bCs/>
        </w:rPr>
        <w:t>㎡以下の建築物）</w:t>
      </w:r>
    </w:p>
    <w:p w:rsidR="00D956A7" w:rsidRPr="00D956A7" w:rsidRDefault="00D956A7" w:rsidP="00D956A7">
      <w:pPr>
        <w:spacing w:line="224" w:lineRule="atLeast"/>
        <w:rPr>
          <w:rFonts w:cs="Times New Roman"/>
          <w:bCs/>
        </w:rPr>
      </w:pPr>
      <w:r w:rsidRPr="00D956A7">
        <w:rPr>
          <w:bCs/>
        </w:rPr>
        <w:t xml:space="preserve">  </w:t>
      </w:r>
      <w:r w:rsidRPr="00D956A7">
        <w:rPr>
          <w:rFonts w:hint="eastAsia"/>
          <w:bCs/>
        </w:rPr>
        <w:t>②小規模建築部門</w:t>
      </w:r>
    </w:p>
    <w:p w:rsidR="00D956A7" w:rsidRPr="00D956A7" w:rsidRDefault="00D956A7" w:rsidP="00D956A7">
      <w:pPr>
        <w:spacing w:line="224" w:lineRule="atLeast"/>
        <w:rPr>
          <w:rFonts w:cs="Times New Roman"/>
          <w:bCs/>
        </w:rPr>
      </w:pPr>
      <w:r w:rsidRPr="00D956A7">
        <w:rPr>
          <w:rFonts w:hint="eastAsia"/>
          <w:bCs/>
        </w:rPr>
        <w:t xml:space="preserve">　　（延面積が</w:t>
      </w:r>
      <w:r w:rsidRPr="00D956A7">
        <w:rPr>
          <w:bCs/>
        </w:rPr>
        <w:t>1,000</w:t>
      </w:r>
      <w:r w:rsidRPr="00D956A7">
        <w:rPr>
          <w:rFonts w:hint="eastAsia"/>
          <w:bCs/>
        </w:rPr>
        <w:t>㎡以下の建築物：戸建住宅を含む）</w:t>
      </w:r>
    </w:p>
    <w:p w:rsidR="00D956A7" w:rsidRPr="003F6EAA" w:rsidRDefault="00D956A7" w:rsidP="00D956A7">
      <w:pPr>
        <w:spacing w:line="224" w:lineRule="atLeast"/>
        <w:rPr>
          <w:bCs/>
        </w:rPr>
      </w:pPr>
    </w:p>
    <w:p w:rsidR="00D956A7" w:rsidRPr="00D956A7" w:rsidRDefault="00D956A7" w:rsidP="00D956A7">
      <w:pPr>
        <w:spacing w:line="224" w:lineRule="atLeast"/>
        <w:rPr>
          <w:rFonts w:cs="Times New Roman"/>
          <w:bCs/>
        </w:rPr>
      </w:pPr>
      <w:r w:rsidRPr="00D956A7">
        <w:rPr>
          <w:rFonts w:hint="eastAsia"/>
          <w:bCs/>
        </w:rPr>
        <w:t>３．応募資格者</w:t>
      </w:r>
      <w:r w:rsidRPr="00D956A7">
        <w:rPr>
          <w:bCs/>
        </w:rPr>
        <w:t xml:space="preserve">                                            </w:t>
      </w:r>
    </w:p>
    <w:p w:rsidR="00D956A7" w:rsidRPr="00D956A7" w:rsidRDefault="00D956A7" w:rsidP="00D956A7">
      <w:pPr>
        <w:spacing w:line="224" w:lineRule="atLeast"/>
        <w:ind w:left="693" w:hangingChars="300" w:hanging="693"/>
        <w:rPr>
          <w:bCs/>
        </w:rPr>
      </w:pPr>
      <w:r w:rsidRPr="00D956A7">
        <w:rPr>
          <w:rFonts w:hint="eastAsia"/>
          <w:bCs/>
        </w:rPr>
        <w:t>（１）単位会（本連合会正会員である都道府県建築士事務所協会をいう）に所属する建築士事務所（以下、単位会会員という）とする。</w:t>
      </w:r>
    </w:p>
    <w:p w:rsidR="00D956A7" w:rsidRPr="00D956A7" w:rsidRDefault="00D956A7" w:rsidP="00D956A7">
      <w:pPr>
        <w:spacing w:line="224" w:lineRule="atLeast"/>
        <w:ind w:left="462" w:hangingChars="200" w:hanging="462"/>
        <w:rPr>
          <w:bCs/>
        </w:rPr>
      </w:pPr>
      <w:r w:rsidRPr="00D956A7">
        <w:rPr>
          <w:rFonts w:hint="eastAsia"/>
          <w:bCs/>
        </w:rPr>
        <w:t>（２）応募時点で単位会会員でない者は、５.(１)に規定する第１次審査で第２次審査候補作品に選考された時点で単位会会員であること、または単位会に入会申請をしていることを条件として応募する者を含む。</w:t>
      </w:r>
    </w:p>
    <w:p w:rsidR="00D956A7" w:rsidRPr="00D956A7" w:rsidRDefault="00D956A7" w:rsidP="00D956A7">
      <w:pPr>
        <w:spacing w:line="224" w:lineRule="atLeast"/>
        <w:ind w:left="462" w:hangingChars="200" w:hanging="462"/>
        <w:rPr>
          <w:bCs/>
        </w:rPr>
      </w:pPr>
      <w:r w:rsidRPr="00D956A7">
        <w:rPr>
          <w:rFonts w:hint="eastAsia"/>
          <w:bCs/>
        </w:rPr>
        <w:t>（３）特定共同企業体（ＪＶ）の場合は、その代表者が単位会会員または応募時点で単位会会員でない者は、３．（２）の条件とする。</w:t>
      </w:r>
    </w:p>
    <w:p w:rsidR="00D956A7" w:rsidRPr="00D956A7" w:rsidRDefault="00D956A7" w:rsidP="00D956A7">
      <w:pPr>
        <w:spacing w:line="224" w:lineRule="atLeast"/>
        <w:rPr>
          <w:bCs/>
        </w:rPr>
      </w:pPr>
    </w:p>
    <w:p w:rsidR="00D956A7" w:rsidRPr="00D956A7" w:rsidRDefault="00D956A7" w:rsidP="00D956A7">
      <w:pPr>
        <w:spacing w:line="224" w:lineRule="atLeast"/>
        <w:rPr>
          <w:bCs/>
        </w:rPr>
      </w:pPr>
      <w:r w:rsidRPr="00D956A7">
        <w:rPr>
          <w:rFonts w:hint="eastAsia"/>
          <w:bCs/>
        </w:rPr>
        <w:t>４．応募の手続き</w:t>
      </w:r>
      <w:r w:rsidRPr="00D956A7">
        <w:rPr>
          <w:bCs/>
        </w:rPr>
        <w:t xml:space="preserve">                                           </w:t>
      </w:r>
    </w:p>
    <w:p w:rsidR="00D956A7" w:rsidRPr="00D956A7" w:rsidRDefault="00D956A7" w:rsidP="00D956A7">
      <w:pPr>
        <w:spacing w:line="224" w:lineRule="atLeast"/>
        <w:rPr>
          <w:bCs/>
        </w:rPr>
      </w:pPr>
      <w:r w:rsidRPr="00D956A7">
        <w:rPr>
          <w:rFonts w:hint="eastAsia"/>
          <w:bCs/>
        </w:rPr>
        <w:t>（１）応募作品数</w:t>
      </w:r>
      <w:r w:rsidRPr="00D956A7">
        <w:rPr>
          <w:bCs/>
        </w:rPr>
        <w:t xml:space="preserve">                                           </w:t>
      </w:r>
    </w:p>
    <w:p w:rsidR="00D956A7" w:rsidRPr="00D956A7" w:rsidRDefault="00D956A7" w:rsidP="00D956A7">
      <w:pPr>
        <w:spacing w:line="224" w:lineRule="atLeast"/>
        <w:ind w:left="462" w:hangingChars="200" w:hanging="462"/>
        <w:rPr>
          <w:bCs/>
        </w:rPr>
      </w:pPr>
      <w:r w:rsidRPr="00D956A7">
        <w:rPr>
          <w:bCs/>
        </w:rPr>
        <w:t xml:space="preserve">  </w:t>
      </w:r>
      <w:r w:rsidRPr="00D956A7">
        <w:rPr>
          <w:rFonts w:hint="eastAsia"/>
          <w:bCs/>
        </w:rPr>
        <w:t xml:space="preserve"> １建築士事務所につき一般建築部門、小規模建築部門いずれか１点とする。</w:t>
      </w:r>
    </w:p>
    <w:p w:rsidR="00D956A7" w:rsidRPr="00D956A7" w:rsidRDefault="00D956A7" w:rsidP="00D956A7">
      <w:pPr>
        <w:spacing w:line="224" w:lineRule="atLeast"/>
        <w:rPr>
          <w:rFonts w:cs="Times New Roman"/>
          <w:bCs/>
        </w:rPr>
      </w:pPr>
      <w:r w:rsidRPr="00D956A7">
        <w:rPr>
          <w:rFonts w:hint="eastAsia"/>
          <w:bCs/>
        </w:rPr>
        <w:t>（２）提出書類等</w:t>
      </w:r>
      <w:r w:rsidRPr="00D956A7">
        <w:rPr>
          <w:bCs/>
        </w:rPr>
        <w:t xml:space="preserve">                                       </w:t>
      </w:r>
    </w:p>
    <w:p w:rsidR="00D956A7" w:rsidRPr="00D956A7" w:rsidRDefault="00D956A7" w:rsidP="00D956A7">
      <w:pPr>
        <w:spacing w:line="224" w:lineRule="atLeast"/>
        <w:rPr>
          <w:rFonts w:cs="Times New Roman"/>
          <w:bCs/>
          <w:lang w:eastAsia="zh-TW"/>
        </w:rPr>
      </w:pPr>
      <w:r w:rsidRPr="00D956A7">
        <w:rPr>
          <w:bCs/>
        </w:rPr>
        <w:t xml:space="preserve">    </w:t>
      </w:r>
      <w:r w:rsidRPr="00D956A7">
        <w:rPr>
          <w:rFonts w:hint="eastAsia"/>
          <w:bCs/>
          <w:lang w:eastAsia="zh-TW"/>
        </w:rPr>
        <w:t>①建築作品応募申込書（別記様式１）</w:t>
      </w:r>
      <w:r w:rsidRPr="00D956A7">
        <w:rPr>
          <w:bCs/>
          <w:lang w:eastAsia="zh-TW"/>
        </w:rPr>
        <w:t xml:space="preserve">                     </w:t>
      </w:r>
    </w:p>
    <w:p w:rsidR="00D956A7" w:rsidRPr="00D956A7" w:rsidRDefault="00D956A7" w:rsidP="00D956A7">
      <w:pPr>
        <w:spacing w:line="224" w:lineRule="atLeast"/>
        <w:rPr>
          <w:rFonts w:cs="Times New Roman"/>
          <w:bCs/>
          <w:lang w:eastAsia="zh-TW"/>
        </w:rPr>
      </w:pPr>
      <w:r w:rsidRPr="00D956A7">
        <w:rPr>
          <w:bCs/>
          <w:lang w:eastAsia="zh-TW"/>
        </w:rPr>
        <w:t xml:space="preserve">    </w:t>
      </w:r>
      <w:r w:rsidRPr="00D956A7">
        <w:rPr>
          <w:rFonts w:hint="eastAsia"/>
          <w:bCs/>
          <w:lang w:eastAsia="zh-TW"/>
        </w:rPr>
        <w:t>②建築作品説明書（別記様式２）</w:t>
      </w:r>
      <w:r w:rsidRPr="00D956A7">
        <w:rPr>
          <w:bCs/>
          <w:lang w:eastAsia="zh-TW"/>
        </w:rPr>
        <w:t xml:space="preserve">                         </w:t>
      </w:r>
    </w:p>
    <w:p w:rsidR="00D956A7" w:rsidRPr="00D956A7" w:rsidRDefault="00D956A7" w:rsidP="00D956A7">
      <w:pPr>
        <w:spacing w:line="224" w:lineRule="atLeast"/>
        <w:ind w:left="693" w:hangingChars="300" w:hanging="693"/>
        <w:rPr>
          <w:bCs/>
        </w:rPr>
      </w:pPr>
      <w:r w:rsidRPr="00D956A7">
        <w:rPr>
          <w:bCs/>
          <w:lang w:eastAsia="zh-TW"/>
        </w:rPr>
        <w:t xml:space="preserve">      </w:t>
      </w:r>
      <w:r w:rsidRPr="00D956A7">
        <w:rPr>
          <w:rFonts w:hint="eastAsia"/>
          <w:bCs/>
        </w:rPr>
        <w:t>建築作品説明書には、</w:t>
      </w:r>
      <w:r w:rsidRPr="00D956A7">
        <w:rPr>
          <w:bCs/>
        </w:rPr>
        <w:t>1,200</w:t>
      </w:r>
      <w:r w:rsidRPr="00D956A7">
        <w:rPr>
          <w:rFonts w:hint="eastAsia"/>
          <w:bCs/>
        </w:rPr>
        <w:t>字以内に設計意図及び審査基準の項目について配慮した内容等を記載のうえ、配置図と１階平面図をＡ４サイズで添付すること。</w:t>
      </w:r>
    </w:p>
    <w:p w:rsidR="00D956A7" w:rsidRPr="00D956A7" w:rsidRDefault="00D956A7" w:rsidP="00D956A7">
      <w:pPr>
        <w:spacing w:line="224" w:lineRule="atLeast"/>
        <w:rPr>
          <w:rFonts w:cs="Times New Roman"/>
          <w:bCs/>
        </w:rPr>
      </w:pPr>
      <w:r w:rsidRPr="00D956A7">
        <w:rPr>
          <w:bCs/>
        </w:rPr>
        <w:t xml:space="preserve">    </w:t>
      </w:r>
      <w:r w:rsidRPr="00D956A7">
        <w:rPr>
          <w:rFonts w:hint="eastAsia"/>
          <w:bCs/>
        </w:rPr>
        <w:t>③パネル１枚（Ａ１縦長サイズ、縦</w:t>
      </w:r>
      <w:r w:rsidRPr="00D956A7">
        <w:rPr>
          <w:bCs/>
        </w:rPr>
        <w:t>841</w:t>
      </w:r>
      <w:r w:rsidRPr="00D956A7">
        <w:rPr>
          <w:rFonts w:hint="eastAsia"/>
          <w:bCs/>
        </w:rPr>
        <w:t>㎜×横</w:t>
      </w:r>
      <w:r w:rsidRPr="00D956A7">
        <w:rPr>
          <w:bCs/>
        </w:rPr>
        <w:t>594</w:t>
      </w:r>
      <w:r w:rsidRPr="00D956A7">
        <w:rPr>
          <w:rFonts w:hint="eastAsia"/>
          <w:bCs/>
        </w:rPr>
        <w:t>㎜）</w:t>
      </w:r>
      <w:r w:rsidRPr="00D956A7">
        <w:rPr>
          <w:bCs/>
        </w:rPr>
        <w:t xml:space="preserve">           </w:t>
      </w:r>
    </w:p>
    <w:p w:rsidR="00D956A7" w:rsidRPr="00D956A7" w:rsidRDefault="00D956A7" w:rsidP="00D956A7">
      <w:pPr>
        <w:spacing w:line="224" w:lineRule="atLeast"/>
        <w:ind w:left="924" w:hangingChars="400" w:hanging="924"/>
        <w:rPr>
          <w:rFonts w:cs="Times New Roman"/>
          <w:bCs/>
        </w:rPr>
      </w:pPr>
      <w:r w:rsidRPr="00D956A7">
        <w:rPr>
          <w:bCs/>
        </w:rPr>
        <w:t xml:space="preserve">      </w:t>
      </w:r>
      <w:r w:rsidRPr="00D956A7">
        <w:rPr>
          <w:rFonts w:hint="eastAsia"/>
          <w:bCs/>
        </w:rPr>
        <w:t>１）パネルに設計意図、配置図、平面図（縮尺は適宜）及び写真（枚数は適宜）を納める。設計意図等については、建築作品説明書の概要を４００字以内にまとめる。</w:t>
      </w:r>
      <w:r w:rsidRPr="00D956A7">
        <w:rPr>
          <w:bCs/>
        </w:rPr>
        <w:t xml:space="preserve">   </w:t>
      </w:r>
    </w:p>
    <w:p w:rsidR="00D956A7" w:rsidRPr="00D956A7" w:rsidRDefault="00D956A7" w:rsidP="00D956A7">
      <w:pPr>
        <w:spacing w:line="224" w:lineRule="atLeast"/>
        <w:rPr>
          <w:rFonts w:cs="Times New Roman"/>
          <w:bCs/>
        </w:rPr>
      </w:pPr>
      <w:r w:rsidRPr="00D956A7">
        <w:rPr>
          <w:bCs/>
        </w:rPr>
        <w:t xml:space="preserve">      </w:t>
      </w:r>
      <w:r w:rsidRPr="00D956A7">
        <w:rPr>
          <w:rFonts w:hint="eastAsia"/>
          <w:bCs/>
        </w:rPr>
        <w:t>２）パネル内に応募者（建築士事務所名）を表示してはならない。</w:t>
      </w:r>
      <w:r w:rsidRPr="00D956A7">
        <w:rPr>
          <w:bCs/>
        </w:rPr>
        <w:t xml:space="preserve">                                         </w:t>
      </w:r>
    </w:p>
    <w:p w:rsidR="00D956A7" w:rsidRPr="00D956A7" w:rsidRDefault="00D956A7" w:rsidP="00D956A7">
      <w:pPr>
        <w:spacing w:line="224" w:lineRule="atLeast"/>
        <w:rPr>
          <w:rFonts w:cs="Times New Roman"/>
          <w:bCs/>
        </w:rPr>
      </w:pPr>
      <w:r w:rsidRPr="00D956A7">
        <w:rPr>
          <w:rFonts w:hint="eastAsia"/>
          <w:bCs/>
        </w:rPr>
        <w:t xml:space="preserve">　　④検査済証の写し</w:t>
      </w:r>
    </w:p>
    <w:p w:rsidR="00D956A7" w:rsidRPr="00D956A7" w:rsidRDefault="00D956A7" w:rsidP="00D956A7">
      <w:pPr>
        <w:spacing w:line="224" w:lineRule="atLeast"/>
        <w:rPr>
          <w:bCs/>
        </w:rPr>
      </w:pPr>
      <w:r w:rsidRPr="00D956A7">
        <w:rPr>
          <w:rFonts w:hint="eastAsia"/>
          <w:bCs/>
        </w:rPr>
        <w:lastRenderedPageBreak/>
        <w:t>（３）提出書類等の扱い</w:t>
      </w:r>
    </w:p>
    <w:p w:rsidR="00D956A7" w:rsidRPr="00D956A7" w:rsidRDefault="00D956A7" w:rsidP="00D956A7">
      <w:pPr>
        <w:spacing w:line="224" w:lineRule="atLeast"/>
        <w:ind w:left="462" w:hangingChars="200" w:hanging="462"/>
        <w:rPr>
          <w:bCs/>
        </w:rPr>
      </w:pPr>
      <w:r w:rsidRPr="00D956A7">
        <w:rPr>
          <w:rFonts w:hint="eastAsia"/>
          <w:bCs/>
        </w:rPr>
        <w:t xml:space="preserve">　　提出された資料及び写真については、受賞作品の公表の際に一切の使用制限を受けないことを応募の条件とする。</w:t>
      </w:r>
    </w:p>
    <w:p w:rsidR="00D956A7" w:rsidRPr="00D956A7" w:rsidRDefault="00D956A7" w:rsidP="00D956A7">
      <w:pPr>
        <w:spacing w:line="224" w:lineRule="atLeast"/>
        <w:rPr>
          <w:rFonts w:cs="Times New Roman"/>
          <w:bCs/>
        </w:rPr>
      </w:pPr>
      <w:r w:rsidRPr="00D956A7">
        <w:rPr>
          <w:rFonts w:hint="eastAsia"/>
          <w:bCs/>
        </w:rPr>
        <w:t>（４）応募費用</w:t>
      </w:r>
      <w:r w:rsidRPr="00D956A7">
        <w:rPr>
          <w:bCs/>
        </w:rPr>
        <w:t xml:space="preserve">                                            </w:t>
      </w:r>
    </w:p>
    <w:p w:rsidR="00D956A7" w:rsidRPr="00D956A7" w:rsidRDefault="00D956A7" w:rsidP="00D956A7">
      <w:pPr>
        <w:spacing w:line="224" w:lineRule="atLeast"/>
        <w:ind w:left="462" w:hangingChars="200" w:hanging="462"/>
        <w:rPr>
          <w:rFonts w:cs="Times New Roman"/>
          <w:bCs/>
        </w:rPr>
      </w:pPr>
      <w:r w:rsidRPr="00D956A7">
        <w:rPr>
          <w:bCs/>
        </w:rPr>
        <w:t xml:space="preserve">    </w:t>
      </w:r>
      <w:r w:rsidRPr="00D956A7">
        <w:rPr>
          <w:rFonts w:hint="eastAsia"/>
          <w:bCs/>
        </w:rPr>
        <w:t>応募に要する費用は、応募者の負担とする。なお、提出された書類等のうちパネルについては表彰後に返還する。（返還費用については本連合会が負担する。）</w:t>
      </w:r>
      <w:r w:rsidRPr="00D956A7">
        <w:rPr>
          <w:bCs/>
        </w:rPr>
        <w:t xml:space="preserve">      </w:t>
      </w:r>
    </w:p>
    <w:p w:rsidR="00D956A7" w:rsidRPr="00D956A7" w:rsidRDefault="00D956A7" w:rsidP="00D956A7">
      <w:pPr>
        <w:spacing w:line="224" w:lineRule="atLeast"/>
        <w:rPr>
          <w:rFonts w:cs="Times New Roman"/>
          <w:bCs/>
        </w:rPr>
      </w:pPr>
      <w:r w:rsidRPr="00D956A7">
        <w:rPr>
          <w:rFonts w:hint="eastAsia"/>
          <w:bCs/>
        </w:rPr>
        <w:t>（５）応募期限及び提出先</w:t>
      </w:r>
      <w:r w:rsidRPr="00D956A7">
        <w:rPr>
          <w:bCs/>
        </w:rPr>
        <w:t xml:space="preserve">                                    </w:t>
      </w:r>
    </w:p>
    <w:p w:rsidR="00D956A7" w:rsidRPr="00D956A7" w:rsidRDefault="00D956A7" w:rsidP="00D956A7">
      <w:pPr>
        <w:spacing w:line="224" w:lineRule="atLeast"/>
        <w:ind w:left="462" w:hangingChars="200" w:hanging="462"/>
        <w:rPr>
          <w:bCs/>
        </w:rPr>
      </w:pPr>
      <w:r w:rsidRPr="00D956A7">
        <w:rPr>
          <w:bCs/>
        </w:rPr>
        <w:t xml:space="preserve">  </w:t>
      </w:r>
      <w:r w:rsidRPr="00D956A7">
        <w:rPr>
          <w:rFonts w:hint="eastAsia"/>
          <w:bCs/>
        </w:rPr>
        <w:t xml:space="preserve">　</w:t>
      </w:r>
      <w:r w:rsidR="00842DE8">
        <w:rPr>
          <w:rFonts w:hint="eastAsia"/>
          <w:bCs/>
        </w:rPr>
        <w:t>応募しようとする者は、平成２８年５月６</w:t>
      </w:r>
      <w:r w:rsidRPr="00D956A7">
        <w:rPr>
          <w:rFonts w:hint="eastAsia"/>
          <w:bCs/>
        </w:rPr>
        <w:t>日（金）までに単位会会員においては所属する単位会事務局に応募手続きをしなければならない。また、応募時点で単位会会員でない者は建築士事務所が所在する都道府県の単位会事務局に応募手続きをしなければならない。</w:t>
      </w:r>
      <w:r w:rsidRPr="00D956A7">
        <w:rPr>
          <w:bCs/>
        </w:rPr>
        <w:t xml:space="preserve">      </w:t>
      </w:r>
    </w:p>
    <w:p w:rsidR="00D956A7" w:rsidRPr="00D956A7" w:rsidRDefault="00D956A7" w:rsidP="00D956A7">
      <w:pPr>
        <w:spacing w:line="224" w:lineRule="atLeast"/>
        <w:rPr>
          <w:bCs/>
        </w:rPr>
      </w:pPr>
    </w:p>
    <w:p w:rsidR="00D956A7" w:rsidRPr="00D956A7" w:rsidRDefault="00D956A7" w:rsidP="00D956A7">
      <w:pPr>
        <w:spacing w:line="224" w:lineRule="atLeast"/>
        <w:rPr>
          <w:rFonts w:cs="Times New Roman"/>
          <w:bCs/>
        </w:rPr>
      </w:pPr>
      <w:r w:rsidRPr="00D956A7">
        <w:rPr>
          <w:rFonts w:hint="eastAsia"/>
          <w:bCs/>
        </w:rPr>
        <w:t>５．選考の方法及び第２次審査候補作品応募数</w:t>
      </w:r>
    </w:p>
    <w:p w:rsidR="00D956A7" w:rsidRPr="00D956A7" w:rsidRDefault="00D956A7" w:rsidP="00D956A7">
      <w:pPr>
        <w:spacing w:line="224" w:lineRule="atLeast"/>
        <w:rPr>
          <w:rFonts w:cs="Times New Roman"/>
          <w:bCs/>
        </w:rPr>
      </w:pPr>
      <w:r w:rsidRPr="00D956A7">
        <w:rPr>
          <w:rFonts w:hint="eastAsia"/>
          <w:bCs/>
        </w:rPr>
        <w:t>（１）第１次審査（単位会に応募された建築作品の審査）</w:t>
      </w:r>
      <w:r w:rsidRPr="00D956A7">
        <w:rPr>
          <w:bCs/>
        </w:rPr>
        <w:t xml:space="preserve">                                          </w:t>
      </w:r>
    </w:p>
    <w:p w:rsidR="00D956A7" w:rsidRPr="00D956A7" w:rsidRDefault="00D956A7" w:rsidP="00D956A7">
      <w:pPr>
        <w:spacing w:line="224" w:lineRule="atLeast"/>
        <w:ind w:left="462" w:hangingChars="200" w:hanging="462"/>
        <w:rPr>
          <w:bCs/>
        </w:rPr>
      </w:pPr>
      <w:r w:rsidRPr="00D956A7">
        <w:rPr>
          <w:bCs/>
        </w:rPr>
        <w:t xml:space="preserve">  </w:t>
      </w:r>
      <w:r w:rsidRPr="00D956A7">
        <w:rPr>
          <w:rFonts w:hint="eastAsia"/>
          <w:bCs/>
        </w:rPr>
        <w:t xml:space="preserve">　単位会は応募された建築作品が日事連建築賞の募集対象建築作品であること及び応募資格、応募に係る提出書類等を確認し、日事連建築賞の審査基準を考慮のうえ、厳正な審査を行い、募集要項をすべて満足する第２次審査候補作品を選考する。</w:t>
      </w:r>
    </w:p>
    <w:p w:rsidR="00D956A7" w:rsidRPr="00D956A7" w:rsidRDefault="00D956A7" w:rsidP="00D956A7">
      <w:pPr>
        <w:spacing w:line="224" w:lineRule="atLeast"/>
        <w:rPr>
          <w:rFonts w:cs="Times New Roman"/>
          <w:bCs/>
          <w:lang w:eastAsia="zh-TW"/>
        </w:rPr>
      </w:pPr>
      <w:r w:rsidRPr="00D956A7">
        <w:rPr>
          <w:rFonts w:hint="eastAsia"/>
          <w:bCs/>
          <w:lang w:eastAsia="zh-TW"/>
        </w:rPr>
        <w:t>（２）第２次審査候補作品応募数</w:t>
      </w:r>
      <w:r w:rsidRPr="00D956A7">
        <w:rPr>
          <w:bCs/>
          <w:lang w:eastAsia="zh-TW"/>
        </w:rPr>
        <w:t xml:space="preserve">                             </w:t>
      </w:r>
    </w:p>
    <w:p w:rsidR="00D956A7" w:rsidRPr="00D956A7" w:rsidRDefault="00D956A7" w:rsidP="00D956A7">
      <w:pPr>
        <w:spacing w:line="224" w:lineRule="atLeast"/>
        <w:ind w:left="462" w:hangingChars="200" w:hanging="462"/>
        <w:rPr>
          <w:bCs/>
        </w:rPr>
      </w:pPr>
      <w:r w:rsidRPr="00D956A7">
        <w:rPr>
          <w:bCs/>
          <w:lang w:eastAsia="zh-TW"/>
        </w:rPr>
        <w:t xml:space="preserve">  </w:t>
      </w:r>
      <w:r w:rsidRPr="00D956A7">
        <w:rPr>
          <w:rFonts w:hint="eastAsia"/>
          <w:bCs/>
          <w:lang w:eastAsia="zh-TW"/>
        </w:rPr>
        <w:t xml:space="preserve">　</w:t>
      </w:r>
      <w:r w:rsidRPr="00D956A7">
        <w:rPr>
          <w:rFonts w:hint="eastAsia"/>
          <w:bCs/>
        </w:rPr>
        <w:t>単位会が選考する第２次審査候補作品の数は、当該単位会の会員数が５００事務所以内は一般建築部門及び小規模建築部門それぞれ１点ずつとし、会員数が５００事務所を超える単位会にあっては、会員数５００事務所以内毎に一般建築部門及び小規模建築部門にそれぞれ１点ずつ加えることがで</w:t>
      </w:r>
      <w:r w:rsidR="00842DE8">
        <w:rPr>
          <w:rFonts w:hint="eastAsia"/>
          <w:bCs/>
        </w:rPr>
        <w:t>きる。ただし、単位会の会員数は本連合会に報告がなされた、平成２８</w:t>
      </w:r>
      <w:r w:rsidRPr="00D956A7">
        <w:rPr>
          <w:rFonts w:hint="eastAsia"/>
          <w:bCs/>
        </w:rPr>
        <w:t>年３月３１日時点のものとする。</w:t>
      </w:r>
    </w:p>
    <w:p w:rsidR="00D956A7" w:rsidRPr="00D956A7" w:rsidRDefault="00D956A7" w:rsidP="00D956A7">
      <w:pPr>
        <w:spacing w:line="224" w:lineRule="atLeast"/>
        <w:rPr>
          <w:rFonts w:cs="Times New Roman"/>
          <w:bCs/>
        </w:rPr>
      </w:pPr>
      <w:r w:rsidRPr="00D956A7">
        <w:rPr>
          <w:rFonts w:hint="eastAsia"/>
          <w:bCs/>
        </w:rPr>
        <w:t>（３）第２次審査</w:t>
      </w:r>
      <w:r w:rsidRPr="00D956A7">
        <w:rPr>
          <w:bCs/>
        </w:rPr>
        <w:t xml:space="preserve">                                           </w:t>
      </w:r>
    </w:p>
    <w:p w:rsidR="00D956A7" w:rsidRPr="00D956A7" w:rsidRDefault="00D956A7" w:rsidP="00D956A7">
      <w:pPr>
        <w:spacing w:line="224" w:lineRule="atLeast"/>
        <w:ind w:left="462" w:hangingChars="200" w:hanging="462"/>
        <w:rPr>
          <w:rFonts w:cs="Times New Roman"/>
          <w:bCs/>
        </w:rPr>
      </w:pPr>
      <w:r w:rsidRPr="00D956A7">
        <w:rPr>
          <w:bCs/>
        </w:rPr>
        <w:t xml:space="preserve">    </w:t>
      </w:r>
      <w:r w:rsidRPr="00D956A7">
        <w:rPr>
          <w:rFonts w:hint="eastAsia"/>
          <w:bCs/>
        </w:rPr>
        <w:t>第１次審査で選考された第２次審査候補作品について、本連合会内に設置する「日事連建築賞選考委員会」において、書類審査を行い合議に基づき、部門毎のそれぞれの表彰対象作品を選考する。選考された作品のうちから国土交通大臣賞候補、日事連会長賞候補、優秀賞候補及び奨励賞候補を選考し、現地審査のうえ、それぞれの部門毎の受賞候補作品を決定する。なお、現地審査の際には設計者の立会いを求めるほか、必要に応じて書類、図面等の提出を求める場合がある。ただし、奨励賞については、書類審査によって受賞候補作品を決定することができる。</w:t>
      </w:r>
    </w:p>
    <w:p w:rsidR="00D956A7" w:rsidRPr="00D956A7" w:rsidRDefault="00D956A7" w:rsidP="00D956A7">
      <w:pPr>
        <w:spacing w:line="224" w:lineRule="atLeast"/>
        <w:rPr>
          <w:rFonts w:cs="Times New Roman"/>
          <w:bCs/>
        </w:rPr>
      </w:pPr>
      <w:r w:rsidRPr="00D956A7">
        <w:rPr>
          <w:rFonts w:hint="eastAsia"/>
          <w:bCs/>
        </w:rPr>
        <w:t>（４）受賞者の決定</w:t>
      </w:r>
      <w:r w:rsidRPr="00D956A7">
        <w:rPr>
          <w:bCs/>
        </w:rPr>
        <w:t xml:space="preserve">                                         </w:t>
      </w:r>
    </w:p>
    <w:p w:rsidR="00D956A7" w:rsidRPr="00D956A7" w:rsidRDefault="00D956A7" w:rsidP="00D956A7">
      <w:pPr>
        <w:spacing w:line="224" w:lineRule="atLeast"/>
        <w:ind w:left="462" w:hangingChars="200" w:hanging="462"/>
        <w:rPr>
          <w:rFonts w:cs="Times New Roman"/>
          <w:bCs/>
        </w:rPr>
      </w:pPr>
      <w:r w:rsidRPr="00D956A7">
        <w:rPr>
          <w:bCs/>
        </w:rPr>
        <w:t xml:space="preserve">    </w:t>
      </w:r>
      <w:r w:rsidRPr="00D956A7">
        <w:rPr>
          <w:rFonts w:hint="eastAsia"/>
          <w:bCs/>
        </w:rPr>
        <w:t>受賞者は、「日事連建築賞選考委員会」の選考結果に基づき、本連合会の理事会の議を経て会長が決定する。</w:t>
      </w:r>
    </w:p>
    <w:p w:rsidR="00D956A7" w:rsidRPr="00D956A7" w:rsidRDefault="00D956A7" w:rsidP="00D956A7">
      <w:pPr>
        <w:spacing w:line="224" w:lineRule="atLeast"/>
        <w:rPr>
          <w:bCs/>
        </w:rPr>
      </w:pPr>
    </w:p>
    <w:p w:rsidR="00D956A7" w:rsidRPr="00D956A7" w:rsidRDefault="00D956A7" w:rsidP="00D956A7">
      <w:pPr>
        <w:spacing w:line="224" w:lineRule="atLeast"/>
        <w:rPr>
          <w:rFonts w:cs="Times New Roman"/>
          <w:bCs/>
        </w:rPr>
      </w:pPr>
      <w:r w:rsidRPr="00D956A7">
        <w:rPr>
          <w:rFonts w:hint="eastAsia"/>
          <w:bCs/>
        </w:rPr>
        <w:t>６．表彰及び公表</w:t>
      </w:r>
    </w:p>
    <w:p w:rsidR="00D956A7" w:rsidRPr="00D956A7" w:rsidRDefault="00D956A7" w:rsidP="00D956A7">
      <w:pPr>
        <w:spacing w:line="224" w:lineRule="atLeast"/>
        <w:rPr>
          <w:rFonts w:cs="Times New Roman"/>
          <w:bCs/>
        </w:rPr>
      </w:pPr>
      <w:r w:rsidRPr="00D956A7">
        <w:rPr>
          <w:rFonts w:hint="eastAsia"/>
          <w:bCs/>
        </w:rPr>
        <w:t>（１）表彰</w:t>
      </w:r>
      <w:r w:rsidRPr="00D956A7">
        <w:rPr>
          <w:bCs/>
        </w:rPr>
        <w:t xml:space="preserve">                                                 </w:t>
      </w:r>
    </w:p>
    <w:p w:rsidR="00D956A7" w:rsidRPr="00D956A7" w:rsidRDefault="00D956A7" w:rsidP="00D956A7">
      <w:pPr>
        <w:spacing w:line="224" w:lineRule="atLeast"/>
        <w:rPr>
          <w:rFonts w:cs="Times New Roman"/>
          <w:bCs/>
        </w:rPr>
      </w:pPr>
      <w:r w:rsidRPr="00D956A7">
        <w:rPr>
          <w:bCs/>
        </w:rPr>
        <w:t xml:space="preserve">    </w:t>
      </w:r>
      <w:r w:rsidRPr="00D956A7">
        <w:rPr>
          <w:rFonts w:hint="eastAsia"/>
          <w:bCs/>
        </w:rPr>
        <w:t>①表彰の種類と数</w:t>
      </w:r>
      <w:r w:rsidRPr="00D956A7">
        <w:rPr>
          <w:bCs/>
        </w:rPr>
        <w:t xml:space="preserve">                                       </w:t>
      </w:r>
    </w:p>
    <w:p w:rsidR="00D956A7" w:rsidRPr="00D956A7" w:rsidRDefault="00D956A7" w:rsidP="00D956A7">
      <w:pPr>
        <w:spacing w:line="224" w:lineRule="atLeast"/>
        <w:rPr>
          <w:rFonts w:cs="Times New Roman"/>
          <w:bCs/>
        </w:rPr>
      </w:pPr>
      <w:r w:rsidRPr="00D956A7">
        <w:rPr>
          <w:bCs/>
        </w:rPr>
        <w:t xml:space="preserve">      </w:t>
      </w:r>
      <w:r w:rsidRPr="00D956A7">
        <w:rPr>
          <w:rFonts w:hint="eastAsia"/>
          <w:bCs/>
        </w:rPr>
        <w:t>国土交通大臣賞　１点（予定）</w:t>
      </w:r>
      <w:r w:rsidRPr="00D956A7">
        <w:rPr>
          <w:bCs/>
        </w:rPr>
        <w:t xml:space="preserve">                         </w:t>
      </w:r>
    </w:p>
    <w:p w:rsidR="00D956A7" w:rsidRPr="00D956A7" w:rsidRDefault="00D956A7" w:rsidP="00D956A7">
      <w:pPr>
        <w:spacing w:line="224" w:lineRule="atLeast"/>
        <w:rPr>
          <w:rFonts w:cs="Times New Roman"/>
          <w:bCs/>
          <w:lang w:eastAsia="zh-TW"/>
        </w:rPr>
      </w:pPr>
      <w:r w:rsidRPr="00D956A7">
        <w:rPr>
          <w:bCs/>
        </w:rPr>
        <w:t xml:space="preserve">      </w:t>
      </w:r>
      <w:r w:rsidRPr="00D956A7">
        <w:rPr>
          <w:rFonts w:hint="eastAsia"/>
          <w:bCs/>
          <w:lang w:eastAsia="zh-TW"/>
        </w:rPr>
        <w:t>日事連会長賞</w:t>
      </w:r>
      <w:r w:rsidRPr="00D956A7">
        <w:rPr>
          <w:bCs/>
          <w:lang w:eastAsia="zh-TW"/>
        </w:rPr>
        <w:t xml:space="preserve">    </w:t>
      </w:r>
      <w:r w:rsidRPr="00D956A7">
        <w:rPr>
          <w:rFonts w:hint="eastAsia"/>
          <w:bCs/>
          <w:lang w:eastAsia="zh-TW"/>
        </w:rPr>
        <w:t>１点</w:t>
      </w:r>
      <w:r w:rsidRPr="00D956A7">
        <w:rPr>
          <w:bCs/>
          <w:lang w:eastAsia="zh-TW"/>
        </w:rPr>
        <w:t xml:space="preserve">                                 </w:t>
      </w:r>
    </w:p>
    <w:p w:rsidR="00D956A7" w:rsidRPr="00D956A7" w:rsidRDefault="00D956A7" w:rsidP="00D956A7">
      <w:pPr>
        <w:spacing w:line="224" w:lineRule="atLeast"/>
        <w:rPr>
          <w:rFonts w:cs="Times New Roman"/>
          <w:bCs/>
          <w:lang w:eastAsia="zh-TW"/>
        </w:rPr>
      </w:pPr>
      <w:r w:rsidRPr="00D956A7">
        <w:rPr>
          <w:bCs/>
          <w:lang w:eastAsia="zh-TW"/>
        </w:rPr>
        <w:t xml:space="preserve">    </w:t>
      </w:r>
      <w:r w:rsidRPr="00D956A7">
        <w:rPr>
          <w:rFonts w:hint="eastAsia"/>
          <w:bCs/>
          <w:lang w:eastAsia="zh-TW"/>
        </w:rPr>
        <w:t>（一般建築部門）</w:t>
      </w:r>
      <w:r w:rsidRPr="00D956A7">
        <w:rPr>
          <w:bCs/>
          <w:lang w:eastAsia="zh-TW"/>
        </w:rPr>
        <w:t xml:space="preserve">                                       </w:t>
      </w:r>
    </w:p>
    <w:p w:rsidR="00D956A7" w:rsidRPr="00D956A7" w:rsidRDefault="00D956A7" w:rsidP="00D956A7">
      <w:pPr>
        <w:spacing w:line="224" w:lineRule="atLeast"/>
        <w:rPr>
          <w:rFonts w:cs="Times New Roman"/>
          <w:bCs/>
          <w:lang w:eastAsia="zh-CN"/>
        </w:rPr>
      </w:pPr>
      <w:r w:rsidRPr="00D956A7">
        <w:rPr>
          <w:bCs/>
          <w:lang w:eastAsia="zh-TW"/>
        </w:rPr>
        <w:t xml:space="preserve">      </w:t>
      </w:r>
      <w:r w:rsidRPr="00D956A7">
        <w:rPr>
          <w:rFonts w:hint="eastAsia"/>
          <w:bCs/>
          <w:lang w:eastAsia="zh-CN"/>
        </w:rPr>
        <w:t>優　秀　賞</w:t>
      </w:r>
      <w:r w:rsidRPr="00D956A7">
        <w:rPr>
          <w:bCs/>
          <w:lang w:eastAsia="zh-CN"/>
        </w:rPr>
        <w:t xml:space="preserve">      </w:t>
      </w:r>
      <w:r w:rsidRPr="00D956A7">
        <w:rPr>
          <w:rFonts w:hint="eastAsia"/>
          <w:bCs/>
          <w:lang w:eastAsia="zh-CN"/>
        </w:rPr>
        <w:t>３点内外</w:t>
      </w:r>
      <w:r w:rsidRPr="00D956A7">
        <w:rPr>
          <w:bCs/>
          <w:lang w:eastAsia="zh-CN"/>
        </w:rPr>
        <w:t xml:space="preserve">                             </w:t>
      </w:r>
    </w:p>
    <w:p w:rsidR="00D956A7" w:rsidRPr="00D956A7" w:rsidRDefault="00D956A7" w:rsidP="00D956A7">
      <w:pPr>
        <w:spacing w:line="224" w:lineRule="atLeast"/>
        <w:rPr>
          <w:rFonts w:cs="Times New Roman"/>
          <w:bCs/>
          <w:lang w:eastAsia="zh-CN"/>
        </w:rPr>
      </w:pPr>
      <w:r w:rsidRPr="00D956A7">
        <w:rPr>
          <w:bCs/>
          <w:lang w:eastAsia="zh-CN"/>
        </w:rPr>
        <w:t xml:space="preserve">      </w:t>
      </w:r>
      <w:r w:rsidRPr="00D956A7">
        <w:rPr>
          <w:rFonts w:hint="eastAsia"/>
          <w:bCs/>
          <w:lang w:eastAsia="zh-CN"/>
        </w:rPr>
        <w:t>奨　励　賞</w:t>
      </w:r>
      <w:r w:rsidRPr="00D956A7">
        <w:rPr>
          <w:bCs/>
          <w:lang w:eastAsia="zh-CN"/>
        </w:rPr>
        <w:t xml:space="preserve">      </w:t>
      </w:r>
      <w:r w:rsidRPr="00D956A7">
        <w:rPr>
          <w:rFonts w:hint="eastAsia"/>
          <w:bCs/>
          <w:lang w:eastAsia="zh-CN"/>
        </w:rPr>
        <w:t>５点内外</w:t>
      </w:r>
      <w:r w:rsidRPr="00D956A7">
        <w:rPr>
          <w:bCs/>
          <w:lang w:eastAsia="zh-CN"/>
        </w:rPr>
        <w:t xml:space="preserve">                             </w:t>
      </w:r>
    </w:p>
    <w:p w:rsidR="00D956A7" w:rsidRPr="00D956A7" w:rsidRDefault="00D956A7" w:rsidP="00D956A7">
      <w:pPr>
        <w:spacing w:line="224" w:lineRule="atLeast"/>
        <w:rPr>
          <w:rFonts w:cs="Times New Roman"/>
          <w:bCs/>
          <w:lang w:eastAsia="zh-TW"/>
        </w:rPr>
      </w:pPr>
      <w:r w:rsidRPr="00D956A7">
        <w:rPr>
          <w:bCs/>
          <w:lang w:eastAsia="zh-CN"/>
        </w:rPr>
        <w:t xml:space="preserve">    </w:t>
      </w:r>
      <w:r w:rsidRPr="00D956A7">
        <w:rPr>
          <w:rFonts w:hint="eastAsia"/>
          <w:bCs/>
          <w:lang w:eastAsia="zh-TW"/>
        </w:rPr>
        <w:t>（小規模建築部門）</w:t>
      </w:r>
      <w:r w:rsidRPr="00D956A7">
        <w:rPr>
          <w:bCs/>
          <w:lang w:eastAsia="zh-TW"/>
        </w:rPr>
        <w:t xml:space="preserve">                                     </w:t>
      </w:r>
    </w:p>
    <w:p w:rsidR="00D956A7" w:rsidRPr="00D956A7" w:rsidRDefault="00D956A7" w:rsidP="00D956A7">
      <w:pPr>
        <w:spacing w:line="224" w:lineRule="atLeast"/>
        <w:rPr>
          <w:rFonts w:cs="Times New Roman"/>
          <w:bCs/>
          <w:lang w:eastAsia="zh-TW"/>
        </w:rPr>
      </w:pPr>
      <w:r w:rsidRPr="00D956A7">
        <w:rPr>
          <w:bCs/>
          <w:lang w:eastAsia="zh-TW"/>
        </w:rPr>
        <w:t xml:space="preserve">      </w:t>
      </w:r>
      <w:r w:rsidRPr="00D956A7">
        <w:rPr>
          <w:rFonts w:hint="eastAsia"/>
          <w:bCs/>
          <w:lang w:eastAsia="zh-TW"/>
        </w:rPr>
        <w:t>優　秀　賞</w:t>
      </w:r>
      <w:r w:rsidRPr="00D956A7">
        <w:rPr>
          <w:bCs/>
          <w:lang w:eastAsia="zh-TW"/>
        </w:rPr>
        <w:t xml:space="preserve">      </w:t>
      </w:r>
      <w:r w:rsidRPr="00D956A7">
        <w:rPr>
          <w:rFonts w:hint="eastAsia"/>
          <w:bCs/>
          <w:lang w:eastAsia="zh-TW"/>
        </w:rPr>
        <w:t>３点内外</w:t>
      </w:r>
      <w:r w:rsidRPr="00D956A7">
        <w:rPr>
          <w:bCs/>
          <w:lang w:eastAsia="zh-TW"/>
        </w:rPr>
        <w:t xml:space="preserve">                             </w:t>
      </w:r>
    </w:p>
    <w:p w:rsidR="00D956A7" w:rsidRPr="00D956A7" w:rsidRDefault="00D956A7" w:rsidP="00D956A7">
      <w:pPr>
        <w:spacing w:line="224" w:lineRule="atLeast"/>
        <w:rPr>
          <w:rFonts w:cs="Times New Roman"/>
          <w:bCs/>
        </w:rPr>
      </w:pPr>
      <w:r w:rsidRPr="00D956A7">
        <w:rPr>
          <w:rFonts w:hint="eastAsia"/>
          <w:bCs/>
          <w:lang w:eastAsia="zh-TW"/>
        </w:rPr>
        <w:t xml:space="preserve">　　</w:t>
      </w:r>
      <w:r w:rsidRPr="00D956A7">
        <w:rPr>
          <w:bCs/>
          <w:lang w:eastAsia="zh-TW"/>
        </w:rPr>
        <w:t xml:space="preserve">  </w:t>
      </w:r>
      <w:r w:rsidRPr="00D956A7">
        <w:rPr>
          <w:rFonts w:hint="eastAsia"/>
          <w:bCs/>
        </w:rPr>
        <w:t>奨　励　賞</w:t>
      </w:r>
      <w:r w:rsidRPr="00D956A7">
        <w:rPr>
          <w:bCs/>
        </w:rPr>
        <w:t xml:space="preserve">      </w:t>
      </w:r>
      <w:r w:rsidRPr="00D956A7">
        <w:rPr>
          <w:rFonts w:hint="eastAsia"/>
          <w:bCs/>
        </w:rPr>
        <w:t>５点内外</w:t>
      </w:r>
      <w:r w:rsidRPr="00D956A7">
        <w:rPr>
          <w:bCs/>
        </w:rPr>
        <w:t xml:space="preserve">                             </w:t>
      </w:r>
    </w:p>
    <w:p w:rsidR="00D956A7" w:rsidRPr="00D956A7" w:rsidRDefault="00D956A7" w:rsidP="00D956A7">
      <w:pPr>
        <w:spacing w:line="224" w:lineRule="atLeast"/>
        <w:ind w:left="693" w:hangingChars="300" w:hanging="693"/>
        <w:jc w:val="both"/>
        <w:rPr>
          <w:rFonts w:cs="Times New Roman"/>
          <w:bCs/>
        </w:rPr>
      </w:pPr>
      <w:r w:rsidRPr="00D956A7">
        <w:rPr>
          <w:rFonts w:hint="eastAsia"/>
          <w:bCs/>
        </w:rPr>
        <w:lastRenderedPageBreak/>
        <w:t xml:space="preserve">　　</w:t>
      </w:r>
      <w:r w:rsidR="00842DE8">
        <w:rPr>
          <w:rFonts w:hint="eastAsia"/>
          <w:bCs/>
        </w:rPr>
        <w:t>②国土交通大臣賞、日事連会長賞、優秀賞の</w:t>
      </w:r>
      <w:r w:rsidR="00842DE8">
        <w:rPr>
          <w:bCs/>
        </w:rPr>
        <w:t>各受賞者には</w:t>
      </w:r>
      <w:r w:rsidR="00842DE8">
        <w:rPr>
          <w:rFonts w:hint="eastAsia"/>
          <w:bCs/>
        </w:rPr>
        <w:t>賞状と賞金を、奨励賞の</w:t>
      </w:r>
      <w:r w:rsidR="00842DE8">
        <w:rPr>
          <w:bCs/>
        </w:rPr>
        <w:t>受賞者には</w:t>
      </w:r>
      <w:r w:rsidRPr="00D956A7">
        <w:rPr>
          <w:rFonts w:hint="eastAsia"/>
          <w:bCs/>
        </w:rPr>
        <w:t>賞状</w:t>
      </w:r>
      <w:r w:rsidR="00842DE8">
        <w:rPr>
          <w:rFonts w:hint="eastAsia"/>
          <w:bCs/>
        </w:rPr>
        <w:t>等</w:t>
      </w:r>
      <w:r w:rsidRPr="00D956A7">
        <w:rPr>
          <w:rFonts w:hint="eastAsia"/>
          <w:bCs/>
        </w:rPr>
        <w:t>をそれぞれ贈る。</w:t>
      </w:r>
      <w:r w:rsidRPr="00D956A7">
        <w:rPr>
          <w:bCs/>
        </w:rPr>
        <w:t xml:space="preserve">                       </w:t>
      </w:r>
    </w:p>
    <w:p w:rsidR="00D956A7" w:rsidRPr="00D956A7" w:rsidRDefault="00D956A7" w:rsidP="00D956A7">
      <w:pPr>
        <w:spacing w:line="224" w:lineRule="atLeast"/>
        <w:rPr>
          <w:rFonts w:cs="Times New Roman"/>
          <w:bCs/>
        </w:rPr>
      </w:pPr>
      <w:r w:rsidRPr="00D956A7">
        <w:rPr>
          <w:rFonts w:hint="eastAsia"/>
          <w:bCs/>
        </w:rPr>
        <w:t>（２）公表</w:t>
      </w:r>
      <w:r w:rsidRPr="00D956A7">
        <w:rPr>
          <w:bCs/>
        </w:rPr>
        <w:t xml:space="preserve">                                                 </w:t>
      </w:r>
    </w:p>
    <w:p w:rsidR="00D956A7" w:rsidRPr="00D956A7" w:rsidRDefault="00D956A7" w:rsidP="00D956A7">
      <w:pPr>
        <w:pStyle w:val="a8"/>
        <w:rPr>
          <w:rFonts w:hAnsi="ＭＳ 明朝"/>
          <w:bCs/>
          <w:sz w:val="22"/>
          <w:szCs w:val="22"/>
        </w:rPr>
      </w:pPr>
      <w:r w:rsidRPr="00D956A7">
        <w:rPr>
          <w:bCs/>
        </w:rPr>
        <w:t xml:space="preserve">   </w:t>
      </w:r>
      <w:r w:rsidRPr="00D956A7">
        <w:rPr>
          <w:rFonts w:hAnsi="ＭＳ 明朝"/>
          <w:bCs/>
          <w:sz w:val="22"/>
          <w:szCs w:val="22"/>
        </w:rPr>
        <w:t xml:space="preserve"> </w:t>
      </w:r>
      <w:r w:rsidRPr="00D956A7">
        <w:rPr>
          <w:rFonts w:hAnsi="ＭＳ 明朝" w:hint="eastAsia"/>
          <w:bCs/>
          <w:sz w:val="22"/>
          <w:szCs w:val="22"/>
        </w:rPr>
        <w:t>①受賞者が決定したときは、</w:t>
      </w:r>
      <w:r w:rsidRPr="00D956A7">
        <w:rPr>
          <w:rFonts w:hAnsi="ＭＳ 明朝" w:hint="eastAsia"/>
          <w:sz w:val="22"/>
          <w:szCs w:val="22"/>
        </w:rPr>
        <w:t>本連合会または単位会から</w:t>
      </w:r>
      <w:r w:rsidRPr="00D956A7">
        <w:rPr>
          <w:rFonts w:hAnsi="ＭＳ 明朝" w:hint="eastAsia"/>
          <w:bCs/>
          <w:sz w:val="22"/>
          <w:szCs w:val="22"/>
        </w:rPr>
        <w:t>受賞者に通知する。</w:t>
      </w:r>
    </w:p>
    <w:p w:rsidR="00D956A7" w:rsidRPr="00D956A7" w:rsidRDefault="00D956A7" w:rsidP="00D956A7">
      <w:pPr>
        <w:pStyle w:val="a8"/>
        <w:rPr>
          <w:rFonts w:ascii="ＭＳ ゴシック"/>
          <w:color w:val="auto"/>
          <w:sz w:val="20"/>
        </w:rPr>
      </w:pPr>
      <w:r w:rsidRPr="00D956A7">
        <w:rPr>
          <w:rFonts w:hAnsi="ＭＳ 明朝" w:hint="eastAsia"/>
          <w:bCs/>
          <w:sz w:val="22"/>
          <w:szCs w:val="22"/>
        </w:rPr>
        <w:t xml:space="preserve">　　②</w:t>
      </w:r>
      <w:r w:rsidRPr="00D956A7">
        <w:rPr>
          <w:rFonts w:hint="eastAsia"/>
        </w:rPr>
        <w:t>受賞者は本連合会からの求めに応じ、公開用の写真を提出すること。</w:t>
      </w:r>
    </w:p>
    <w:p w:rsidR="003F6EAA" w:rsidRDefault="00D956A7" w:rsidP="003F6EAA">
      <w:pPr>
        <w:pStyle w:val="a8"/>
        <w:rPr>
          <w:color w:val="auto"/>
        </w:rPr>
      </w:pPr>
      <w:r w:rsidRPr="00D956A7">
        <w:rPr>
          <w:rFonts w:hAnsi="ＭＳ 明朝" w:hint="eastAsia"/>
          <w:color w:val="auto"/>
          <w:sz w:val="22"/>
          <w:szCs w:val="22"/>
        </w:rPr>
        <w:t xml:space="preserve">　</w:t>
      </w:r>
      <w:r w:rsidRPr="00D956A7">
        <w:rPr>
          <w:rFonts w:hAnsi="ＭＳ 明朝"/>
          <w:color w:val="auto"/>
          <w:sz w:val="22"/>
          <w:szCs w:val="22"/>
        </w:rPr>
        <w:t xml:space="preserve">　</w:t>
      </w:r>
      <w:r w:rsidRPr="00D956A7">
        <w:rPr>
          <w:rFonts w:hAnsi="ＭＳ 明朝" w:hint="eastAsia"/>
          <w:color w:val="auto"/>
          <w:sz w:val="22"/>
          <w:szCs w:val="22"/>
        </w:rPr>
        <w:t>③本連合会は本会会誌、ホームページ、建築・空間デジタルアーカイブス</w:t>
      </w:r>
      <w:r w:rsidRPr="00D956A7">
        <w:rPr>
          <w:rFonts w:hint="eastAsia"/>
          <w:color w:val="auto"/>
        </w:rPr>
        <w:t>（DAAS）、</w:t>
      </w:r>
      <w:r w:rsidR="003F6EAA">
        <w:rPr>
          <w:rFonts w:hint="eastAsia"/>
          <w:color w:val="auto"/>
        </w:rPr>
        <w:t xml:space="preserve">　</w:t>
      </w:r>
    </w:p>
    <w:p w:rsidR="003F6EAA" w:rsidRDefault="003F6EAA" w:rsidP="003F6EAA">
      <w:pPr>
        <w:pStyle w:val="a8"/>
        <w:rPr>
          <w:color w:val="auto"/>
        </w:rPr>
      </w:pPr>
      <w:r>
        <w:rPr>
          <w:rFonts w:hint="eastAsia"/>
          <w:color w:val="auto"/>
        </w:rPr>
        <w:t xml:space="preserve">　</w:t>
      </w:r>
      <w:r>
        <w:rPr>
          <w:color w:val="auto"/>
        </w:rPr>
        <w:t xml:space="preserve">　　</w:t>
      </w:r>
      <w:r w:rsidR="00D956A7" w:rsidRPr="00D956A7">
        <w:rPr>
          <w:rFonts w:hint="eastAsia"/>
          <w:color w:val="auto"/>
        </w:rPr>
        <w:t>新聞、雑誌等に提出された書類及び写真等を公表する。その際、クレジット表記は行</w:t>
      </w:r>
    </w:p>
    <w:p w:rsidR="00D956A7" w:rsidRPr="003F6EAA" w:rsidRDefault="003F6EAA" w:rsidP="003F6EAA">
      <w:pPr>
        <w:pStyle w:val="a8"/>
        <w:rPr>
          <w:rFonts w:hAnsi="ＭＳ 明朝"/>
          <w:color w:val="auto"/>
          <w:sz w:val="22"/>
          <w:szCs w:val="22"/>
        </w:rPr>
      </w:pPr>
      <w:r>
        <w:rPr>
          <w:rFonts w:hint="eastAsia"/>
          <w:color w:val="auto"/>
        </w:rPr>
        <w:t xml:space="preserve">　</w:t>
      </w:r>
      <w:r>
        <w:rPr>
          <w:color w:val="auto"/>
        </w:rPr>
        <w:t xml:space="preserve">　　</w:t>
      </w:r>
      <w:r w:rsidR="00D956A7" w:rsidRPr="00D956A7">
        <w:rPr>
          <w:rFonts w:hint="eastAsia"/>
          <w:color w:val="auto"/>
        </w:rPr>
        <w:t>わない。また、版権等のための料金は支払わない。</w:t>
      </w:r>
    </w:p>
    <w:p w:rsidR="00842DE8" w:rsidRDefault="00D956A7" w:rsidP="00D956A7">
      <w:pPr>
        <w:widowControl/>
        <w:autoSpaceDE/>
        <w:autoSpaceDN/>
        <w:adjustRightInd/>
        <w:textAlignment w:val="auto"/>
        <w:rPr>
          <w:bCs/>
        </w:rPr>
      </w:pPr>
      <w:r w:rsidRPr="00D956A7">
        <w:rPr>
          <w:rFonts w:cs="Courier New" w:hint="eastAsia"/>
          <w:color w:val="auto"/>
        </w:rPr>
        <w:t xml:space="preserve">　</w:t>
      </w:r>
      <w:r w:rsidRPr="00D956A7">
        <w:rPr>
          <w:rFonts w:cs="Courier New"/>
          <w:color w:val="auto"/>
        </w:rPr>
        <w:t xml:space="preserve">　</w:t>
      </w:r>
      <w:r w:rsidR="00842DE8">
        <w:rPr>
          <w:rFonts w:hint="eastAsia"/>
          <w:bCs/>
        </w:rPr>
        <w:t>④表彰は、平成２８年１０月７日に開催される第４０回建築士事務所全国大会（東京</w:t>
      </w:r>
    </w:p>
    <w:p w:rsidR="00D956A7" w:rsidRPr="003F6EAA" w:rsidRDefault="00842DE8" w:rsidP="00D956A7">
      <w:pPr>
        <w:widowControl/>
        <w:autoSpaceDE/>
        <w:autoSpaceDN/>
        <w:adjustRightInd/>
        <w:textAlignment w:val="auto"/>
        <w:rPr>
          <w:bCs/>
        </w:rPr>
      </w:pPr>
      <w:r>
        <w:rPr>
          <w:rFonts w:hint="eastAsia"/>
          <w:bCs/>
        </w:rPr>
        <w:t xml:space="preserve">　</w:t>
      </w:r>
      <w:r>
        <w:rPr>
          <w:bCs/>
        </w:rPr>
        <w:t xml:space="preserve">　</w:t>
      </w:r>
      <w:r>
        <w:rPr>
          <w:rFonts w:hint="eastAsia"/>
          <w:bCs/>
        </w:rPr>
        <w:t xml:space="preserve">　開催</w:t>
      </w:r>
      <w:r w:rsidR="00D956A7" w:rsidRPr="00D956A7">
        <w:rPr>
          <w:rFonts w:hint="eastAsia"/>
          <w:bCs/>
        </w:rPr>
        <w:t>）において行う。</w:t>
      </w:r>
      <w:r w:rsidR="00D956A7" w:rsidRPr="00D956A7">
        <w:rPr>
          <w:bCs/>
        </w:rPr>
        <w:t xml:space="preserve">                       </w:t>
      </w:r>
    </w:p>
    <w:p w:rsidR="00D956A7" w:rsidRDefault="00D956A7" w:rsidP="00D956A7">
      <w:pPr>
        <w:spacing w:line="224" w:lineRule="atLeast"/>
        <w:rPr>
          <w:bCs/>
        </w:rPr>
      </w:pPr>
    </w:p>
    <w:p w:rsidR="00D956A7" w:rsidRPr="00D956A7" w:rsidRDefault="00D956A7" w:rsidP="00D956A7">
      <w:pPr>
        <w:spacing w:line="224" w:lineRule="atLeast"/>
        <w:rPr>
          <w:bCs/>
        </w:rPr>
      </w:pPr>
      <w:r w:rsidRPr="00D956A7">
        <w:rPr>
          <w:rFonts w:hint="eastAsia"/>
          <w:bCs/>
        </w:rPr>
        <w:t>７．審査基準及び表彰基準</w:t>
      </w:r>
      <w:r w:rsidRPr="00D956A7">
        <w:rPr>
          <w:bCs/>
        </w:rPr>
        <w:t xml:space="preserve">                                    </w:t>
      </w:r>
    </w:p>
    <w:p w:rsidR="00D956A7" w:rsidRPr="00D956A7" w:rsidRDefault="00D956A7" w:rsidP="00D956A7">
      <w:pPr>
        <w:spacing w:line="224" w:lineRule="atLeast"/>
        <w:rPr>
          <w:rFonts w:cs="Times New Roman"/>
          <w:bCs/>
        </w:rPr>
      </w:pPr>
      <w:r w:rsidRPr="00D956A7">
        <w:rPr>
          <w:rFonts w:hint="eastAsia"/>
          <w:bCs/>
        </w:rPr>
        <w:t>（１）審査基準</w:t>
      </w:r>
      <w:r w:rsidRPr="00D956A7">
        <w:rPr>
          <w:bCs/>
        </w:rPr>
        <w:t xml:space="preserve">                                              </w:t>
      </w:r>
    </w:p>
    <w:p w:rsidR="00D956A7" w:rsidRPr="00F67E7B" w:rsidRDefault="00D956A7" w:rsidP="00F67E7B">
      <w:pPr>
        <w:spacing w:line="224" w:lineRule="atLeast"/>
        <w:ind w:left="462" w:hangingChars="200" w:hanging="462"/>
        <w:rPr>
          <w:bCs/>
        </w:rPr>
      </w:pPr>
      <w:r w:rsidRPr="00D956A7">
        <w:rPr>
          <w:rFonts w:hint="eastAsia"/>
          <w:bCs/>
        </w:rPr>
        <w:t xml:space="preserve">　　一般建築部門及び小規模建築部門に応募された、第２次審査候補作品のうち、以下の観点を総合的に判断し、それぞれの対象となる賞を選考する。</w:t>
      </w:r>
    </w:p>
    <w:p w:rsidR="00D956A7" w:rsidRPr="00D956A7" w:rsidRDefault="00D956A7" w:rsidP="00D956A7">
      <w:pPr>
        <w:spacing w:line="224" w:lineRule="atLeast"/>
        <w:rPr>
          <w:rFonts w:cs="Times New Roman"/>
          <w:bCs/>
        </w:rPr>
      </w:pPr>
      <w:r w:rsidRPr="00D956A7">
        <w:rPr>
          <w:bCs/>
        </w:rPr>
        <w:t xml:space="preserve">    </w:t>
      </w:r>
      <w:r w:rsidRPr="00D956A7">
        <w:rPr>
          <w:rFonts w:hint="eastAsia"/>
          <w:bCs/>
        </w:rPr>
        <w:t>①意匠、構造、機能上優れていること。</w:t>
      </w:r>
      <w:r w:rsidRPr="00D956A7">
        <w:rPr>
          <w:bCs/>
        </w:rPr>
        <w:t xml:space="preserve">                   </w:t>
      </w:r>
    </w:p>
    <w:p w:rsidR="00D956A7" w:rsidRPr="00D956A7" w:rsidRDefault="00D956A7" w:rsidP="00D956A7">
      <w:pPr>
        <w:spacing w:line="224" w:lineRule="atLeast"/>
        <w:rPr>
          <w:rFonts w:cs="Times New Roman"/>
          <w:bCs/>
        </w:rPr>
      </w:pPr>
      <w:r w:rsidRPr="00D956A7">
        <w:rPr>
          <w:bCs/>
        </w:rPr>
        <w:t xml:space="preserve">    </w:t>
      </w:r>
      <w:r w:rsidRPr="00D956A7">
        <w:rPr>
          <w:rFonts w:hint="eastAsia"/>
          <w:bCs/>
        </w:rPr>
        <w:t>②防災上、安全上、維持管理上十分配慮されていること。</w:t>
      </w:r>
      <w:r w:rsidRPr="00D956A7">
        <w:rPr>
          <w:bCs/>
        </w:rPr>
        <w:t xml:space="preserve">   </w:t>
      </w:r>
    </w:p>
    <w:p w:rsidR="00D956A7" w:rsidRPr="00D956A7" w:rsidRDefault="00D956A7" w:rsidP="00D956A7">
      <w:pPr>
        <w:spacing w:line="224" w:lineRule="atLeast"/>
        <w:ind w:left="462" w:hangingChars="200" w:hanging="462"/>
        <w:rPr>
          <w:bCs/>
        </w:rPr>
      </w:pPr>
      <w:r w:rsidRPr="00D956A7">
        <w:rPr>
          <w:bCs/>
        </w:rPr>
        <w:t xml:space="preserve">    </w:t>
      </w:r>
      <w:r w:rsidRPr="00D956A7">
        <w:rPr>
          <w:rFonts w:hint="eastAsia"/>
          <w:bCs/>
        </w:rPr>
        <w:t xml:space="preserve">③ユニバーサルデザインに十分配慮されていること。　　　　　　</w:t>
      </w:r>
    </w:p>
    <w:p w:rsidR="00D956A7" w:rsidRPr="00D956A7" w:rsidRDefault="00D956A7" w:rsidP="00D956A7">
      <w:pPr>
        <w:spacing w:line="224" w:lineRule="atLeast"/>
        <w:ind w:leftChars="200" w:left="462"/>
        <w:rPr>
          <w:bCs/>
        </w:rPr>
      </w:pPr>
      <w:r w:rsidRPr="00D956A7">
        <w:rPr>
          <w:rFonts w:hint="eastAsia"/>
          <w:bCs/>
        </w:rPr>
        <w:t>④周辺地域の景観形成やまちづくりに配慮されていること。</w:t>
      </w:r>
      <w:r w:rsidRPr="00D956A7">
        <w:rPr>
          <w:bCs/>
        </w:rPr>
        <w:t xml:space="preserve">      </w:t>
      </w:r>
    </w:p>
    <w:p w:rsidR="00D956A7" w:rsidRPr="00D956A7" w:rsidRDefault="00D956A7" w:rsidP="00D956A7">
      <w:pPr>
        <w:spacing w:line="224" w:lineRule="atLeast"/>
        <w:ind w:leftChars="200" w:left="462"/>
        <w:rPr>
          <w:rFonts w:cs="Times New Roman"/>
          <w:bCs/>
        </w:rPr>
      </w:pPr>
      <w:r w:rsidRPr="00D956A7">
        <w:rPr>
          <w:rFonts w:hint="eastAsia"/>
          <w:bCs/>
        </w:rPr>
        <w:t>⑤地球環境維持への配慮がされていること。</w:t>
      </w:r>
      <w:r w:rsidRPr="00D956A7">
        <w:rPr>
          <w:bCs/>
        </w:rPr>
        <w:t xml:space="preserve">               </w:t>
      </w:r>
    </w:p>
    <w:p w:rsidR="00D956A7" w:rsidRPr="00D956A7" w:rsidRDefault="00D956A7" w:rsidP="00D956A7">
      <w:pPr>
        <w:spacing w:line="224" w:lineRule="atLeast"/>
        <w:rPr>
          <w:rFonts w:cs="Times New Roman"/>
          <w:bCs/>
          <w:lang w:eastAsia="zh-TW"/>
        </w:rPr>
      </w:pPr>
      <w:r w:rsidRPr="00D956A7">
        <w:rPr>
          <w:rFonts w:hint="eastAsia"/>
          <w:bCs/>
          <w:lang w:eastAsia="zh-TW"/>
        </w:rPr>
        <w:t>（２）表彰基準</w:t>
      </w:r>
    </w:p>
    <w:p w:rsidR="00D956A7" w:rsidRPr="00D956A7" w:rsidRDefault="00D956A7" w:rsidP="00D956A7">
      <w:pPr>
        <w:spacing w:line="224" w:lineRule="atLeast"/>
        <w:rPr>
          <w:rFonts w:cs="Times New Roman"/>
          <w:bCs/>
          <w:lang w:eastAsia="zh-TW"/>
        </w:rPr>
      </w:pPr>
      <w:r w:rsidRPr="00D956A7">
        <w:rPr>
          <w:rFonts w:hint="eastAsia"/>
          <w:bCs/>
          <w:lang w:eastAsia="zh-TW"/>
        </w:rPr>
        <w:t xml:space="preserve">　①国土交通大臣賞</w:t>
      </w:r>
      <w:r w:rsidRPr="00D956A7">
        <w:rPr>
          <w:bCs/>
          <w:lang w:eastAsia="zh-TW"/>
        </w:rPr>
        <w:t xml:space="preserve">                                       </w:t>
      </w:r>
    </w:p>
    <w:p w:rsidR="00D956A7" w:rsidRPr="00D956A7" w:rsidRDefault="00D956A7" w:rsidP="00D956A7">
      <w:pPr>
        <w:spacing w:line="224" w:lineRule="atLeast"/>
        <w:ind w:left="462" w:hangingChars="200" w:hanging="462"/>
        <w:rPr>
          <w:rFonts w:cs="Times New Roman"/>
          <w:bCs/>
        </w:rPr>
      </w:pPr>
      <w:r w:rsidRPr="00D956A7">
        <w:rPr>
          <w:bCs/>
          <w:lang w:eastAsia="zh-TW"/>
        </w:rPr>
        <w:t xml:space="preserve">    </w:t>
      </w:r>
      <w:r w:rsidRPr="00D956A7">
        <w:rPr>
          <w:rFonts w:hint="eastAsia"/>
          <w:bCs/>
        </w:rPr>
        <w:t>一般建築部門及び小規模建築部門の両部門を通じ、審査基準に照らし総合評価が最も優秀な建築作品とする。</w:t>
      </w:r>
    </w:p>
    <w:p w:rsidR="00D956A7" w:rsidRPr="00D956A7" w:rsidRDefault="00D956A7" w:rsidP="00D956A7">
      <w:pPr>
        <w:spacing w:line="224" w:lineRule="atLeast"/>
        <w:rPr>
          <w:rFonts w:cs="Times New Roman"/>
          <w:bCs/>
        </w:rPr>
      </w:pPr>
      <w:r w:rsidRPr="00D956A7">
        <w:rPr>
          <w:bCs/>
        </w:rPr>
        <w:t xml:space="preserve">  </w:t>
      </w:r>
      <w:r w:rsidRPr="00D956A7">
        <w:rPr>
          <w:rFonts w:hint="eastAsia"/>
          <w:bCs/>
        </w:rPr>
        <w:t>②日事連会長賞</w:t>
      </w:r>
      <w:r w:rsidRPr="00D956A7">
        <w:rPr>
          <w:bCs/>
        </w:rPr>
        <w:t xml:space="preserve">                                         </w:t>
      </w:r>
    </w:p>
    <w:p w:rsidR="00D956A7" w:rsidRPr="00D956A7" w:rsidRDefault="00D956A7" w:rsidP="00D956A7">
      <w:pPr>
        <w:spacing w:line="224" w:lineRule="atLeast"/>
        <w:ind w:left="462" w:hangingChars="200" w:hanging="462"/>
        <w:rPr>
          <w:rFonts w:cs="Times New Roman"/>
          <w:bCs/>
        </w:rPr>
      </w:pPr>
      <w:r w:rsidRPr="00D956A7">
        <w:rPr>
          <w:bCs/>
        </w:rPr>
        <w:t xml:space="preserve">    </w:t>
      </w:r>
      <w:r w:rsidRPr="00D956A7">
        <w:rPr>
          <w:rFonts w:hint="eastAsia"/>
          <w:bCs/>
        </w:rPr>
        <w:t>一般建築部門及び小規模建築部門の両部門を通じ、審査基準に照らし総合評価が国土交通大臣賞に次ぐ特に優れた建築作品とする。ただし、国土交通大臣賞を受賞した部門は除く。</w:t>
      </w:r>
    </w:p>
    <w:p w:rsidR="00D956A7" w:rsidRPr="00D956A7" w:rsidRDefault="00D956A7" w:rsidP="00D956A7">
      <w:pPr>
        <w:spacing w:line="224" w:lineRule="atLeast"/>
        <w:rPr>
          <w:rFonts w:cs="Times New Roman"/>
          <w:bCs/>
        </w:rPr>
      </w:pPr>
      <w:r w:rsidRPr="00D956A7">
        <w:rPr>
          <w:rFonts w:hint="eastAsia"/>
          <w:bCs/>
        </w:rPr>
        <w:t xml:space="preserve">　③優秀賞</w:t>
      </w:r>
      <w:r w:rsidRPr="00D956A7">
        <w:rPr>
          <w:bCs/>
        </w:rPr>
        <w:t xml:space="preserve">     </w:t>
      </w:r>
    </w:p>
    <w:p w:rsidR="00D956A7" w:rsidRPr="00D956A7" w:rsidRDefault="00D956A7" w:rsidP="00D956A7">
      <w:pPr>
        <w:spacing w:line="224" w:lineRule="atLeast"/>
        <w:ind w:left="462" w:hangingChars="200" w:hanging="462"/>
        <w:rPr>
          <w:rFonts w:cs="Times New Roman"/>
          <w:bCs/>
        </w:rPr>
      </w:pPr>
      <w:r w:rsidRPr="00D956A7">
        <w:rPr>
          <w:bCs/>
        </w:rPr>
        <w:t xml:space="preserve">    </w:t>
      </w:r>
      <w:r w:rsidRPr="00D956A7">
        <w:rPr>
          <w:rFonts w:hint="eastAsia"/>
          <w:bCs/>
        </w:rPr>
        <w:t>一般建築部門及び小規模建築部門のそれぞれにおいて、審査基準に照らし総合評価が国土交通大臣賞又は日事連会長賞に次ぐ優れた建築作品とする。</w:t>
      </w:r>
    </w:p>
    <w:p w:rsidR="00D956A7" w:rsidRPr="00D956A7" w:rsidRDefault="00D956A7" w:rsidP="00D956A7">
      <w:pPr>
        <w:spacing w:line="224" w:lineRule="atLeast"/>
        <w:rPr>
          <w:rFonts w:cs="Times New Roman"/>
          <w:bCs/>
        </w:rPr>
      </w:pPr>
      <w:r w:rsidRPr="00D956A7">
        <w:rPr>
          <w:rFonts w:hint="eastAsia"/>
          <w:bCs/>
        </w:rPr>
        <w:t xml:space="preserve">　④奨励賞</w:t>
      </w:r>
      <w:r w:rsidRPr="00D956A7">
        <w:rPr>
          <w:bCs/>
        </w:rPr>
        <w:t xml:space="preserve">                                               </w:t>
      </w:r>
    </w:p>
    <w:p w:rsidR="00D956A7" w:rsidRPr="00D956A7" w:rsidRDefault="00D956A7" w:rsidP="00D956A7">
      <w:pPr>
        <w:spacing w:line="224" w:lineRule="atLeast"/>
        <w:ind w:left="462" w:hangingChars="200" w:hanging="462"/>
        <w:rPr>
          <w:rFonts w:cs="Times New Roman"/>
          <w:bCs/>
        </w:rPr>
      </w:pPr>
      <w:r w:rsidRPr="00D956A7">
        <w:rPr>
          <w:bCs/>
        </w:rPr>
        <w:t xml:space="preserve">    </w:t>
      </w:r>
      <w:r w:rsidRPr="00D956A7">
        <w:rPr>
          <w:rFonts w:hint="eastAsia"/>
          <w:bCs/>
        </w:rPr>
        <w:t>一般建築部門及び小規模建築部門のそれぞれにおいて、審査基準に照らし総合評価が優秀賞に次ぐ建築作品とする。</w:t>
      </w:r>
      <w:r w:rsidRPr="00D956A7">
        <w:rPr>
          <w:bCs/>
        </w:rPr>
        <w:t xml:space="preserve">                      </w:t>
      </w:r>
    </w:p>
    <w:p w:rsidR="00D956A7" w:rsidRPr="00D956A7" w:rsidRDefault="00D956A7" w:rsidP="00D956A7">
      <w:pPr>
        <w:rPr>
          <w:bCs/>
        </w:rPr>
      </w:pPr>
    </w:p>
    <w:p w:rsidR="00D956A7" w:rsidRPr="00D956A7" w:rsidRDefault="00D956A7" w:rsidP="00D956A7">
      <w:pPr>
        <w:rPr>
          <w:rFonts w:cs="Times New Roman"/>
          <w:bCs/>
          <w:lang w:eastAsia="zh-TW"/>
        </w:rPr>
      </w:pPr>
      <w:r w:rsidRPr="00D956A7">
        <w:rPr>
          <w:rFonts w:hint="eastAsia"/>
          <w:bCs/>
          <w:lang w:eastAsia="zh-TW"/>
        </w:rPr>
        <w:t>８．日事連建築賞選考委員会委員</w:t>
      </w:r>
    </w:p>
    <w:p w:rsidR="00F67E7B" w:rsidRDefault="00D956A7" w:rsidP="00D956A7">
      <w:pPr>
        <w:spacing w:line="224" w:lineRule="atLeast"/>
        <w:rPr>
          <w:rFonts w:cs="ＭＳ Ｐゴシック"/>
          <w:color w:val="auto"/>
          <w:sz w:val="21"/>
          <w:szCs w:val="21"/>
          <w:lang w:val="ja-JP"/>
        </w:rPr>
      </w:pPr>
      <w:r w:rsidRPr="00D956A7">
        <w:rPr>
          <w:bCs/>
          <w:lang w:eastAsia="zh-TW"/>
        </w:rPr>
        <w:t xml:space="preserve">    </w:t>
      </w:r>
      <w:r w:rsidRPr="00D956A7">
        <w:rPr>
          <w:rFonts w:hint="eastAsia"/>
          <w:bCs/>
          <w:lang w:eastAsia="zh-TW"/>
        </w:rPr>
        <w:t xml:space="preserve">委員長　</w:t>
      </w:r>
      <w:r w:rsidRPr="00D956A7">
        <w:rPr>
          <w:rFonts w:hint="eastAsia"/>
          <w:bCs/>
        </w:rPr>
        <w:t xml:space="preserve">富永　　</w:t>
      </w:r>
      <w:r w:rsidRPr="00D956A7">
        <w:rPr>
          <w:rFonts w:hint="eastAsia"/>
        </w:rPr>
        <w:t>讓</w:t>
      </w:r>
      <w:r w:rsidRPr="00D956A7">
        <w:rPr>
          <w:rFonts w:hint="eastAsia"/>
          <w:bCs/>
        </w:rPr>
        <w:t xml:space="preserve">　</w:t>
      </w:r>
      <w:r w:rsidRPr="00D956A7">
        <w:rPr>
          <w:rFonts w:cs="ＭＳ Ｐゴシック" w:hint="eastAsia"/>
          <w:color w:val="auto"/>
          <w:lang w:val="ja-JP"/>
        </w:rPr>
        <w:t>法政大学名誉教授、</w:t>
      </w:r>
      <w:r w:rsidRPr="00D956A7">
        <w:rPr>
          <w:rFonts w:cs="ＭＳ Ｐゴシック" w:hint="eastAsia"/>
          <w:color w:val="auto"/>
          <w:sz w:val="21"/>
          <w:szCs w:val="21"/>
          <w:lang w:val="ja-JP"/>
        </w:rPr>
        <w:t>㈲</w:t>
      </w:r>
      <w:r w:rsidRPr="00D956A7">
        <w:rPr>
          <w:rFonts w:cs="ＭＳ Ｐゴシック"/>
          <w:color w:val="auto"/>
          <w:sz w:val="21"/>
          <w:szCs w:val="21"/>
          <w:lang w:val="ja-JP"/>
        </w:rPr>
        <w:t>富永讓・</w:t>
      </w:r>
      <w:r w:rsidRPr="00D956A7">
        <w:rPr>
          <w:rFonts w:cs="ＭＳ Ｐゴシック" w:hint="eastAsia"/>
          <w:color w:val="auto"/>
          <w:sz w:val="21"/>
          <w:szCs w:val="21"/>
          <w:lang w:val="ja-JP"/>
        </w:rPr>
        <w:t>フォルムシステム</w:t>
      </w:r>
      <w:r w:rsidRPr="00D956A7">
        <w:rPr>
          <w:rFonts w:cs="ＭＳ Ｐゴシック"/>
          <w:color w:val="auto"/>
          <w:sz w:val="21"/>
          <w:szCs w:val="21"/>
          <w:lang w:val="ja-JP"/>
        </w:rPr>
        <w:t>設計研究所</w:t>
      </w:r>
    </w:p>
    <w:p w:rsidR="00D956A7" w:rsidRPr="00D956A7" w:rsidRDefault="00F67E7B" w:rsidP="00D956A7">
      <w:pPr>
        <w:spacing w:line="224" w:lineRule="atLeast"/>
        <w:rPr>
          <w:rFonts w:cs="ＭＳ Ｐゴシック"/>
          <w:color w:val="auto"/>
          <w:sz w:val="21"/>
          <w:szCs w:val="21"/>
          <w:lang w:val="ja-JP"/>
        </w:rPr>
      </w:pPr>
      <w:r>
        <w:rPr>
          <w:rFonts w:cs="ＭＳ Ｐゴシック" w:hint="eastAsia"/>
          <w:color w:val="auto"/>
          <w:sz w:val="21"/>
          <w:szCs w:val="21"/>
          <w:lang w:val="ja-JP"/>
        </w:rPr>
        <w:t xml:space="preserve">　</w:t>
      </w:r>
      <w:r>
        <w:rPr>
          <w:rFonts w:cs="ＭＳ Ｐゴシック"/>
          <w:color w:val="auto"/>
          <w:sz w:val="21"/>
          <w:szCs w:val="21"/>
          <w:lang w:val="ja-JP"/>
        </w:rPr>
        <w:t xml:space="preserve">　　　　　　　　　　　 </w:t>
      </w:r>
      <w:r w:rsidR="00D956A7" w:rsidRPr="00D956A7">
        <w:rPr>
          <w:rFonts w:cs="ＭＳ Ｐゴシック" w:hint="eastAsia"/>
          <w:color w:val="auto"/>
          <w:sz w:val="21"/>
          <w:szCs w:val="21"/>
          <w:lang w:val="ja-JP"/>
        </w:rPr>
        <w:t>代表</w:t>
      </w:r>
    </w:p>
    <w:p w:rsidR="00D956A7" w:rsidRPr="00D956A7" w:rsidRDefault="00D956A7" w:rsidP="00D956A7">
      <w:pPr>
        <w:spacing w:line="224" w:lineRule="atLeast"/>
        <w:rPr>
          <w:rFonts w:cs="Times New Roman"/>
          <w:bCs/>
        </w:rPr>
      </w:pPr>
      <w:r w:rsidRPr="00D956A7">
        <w:rPr>
          <w:bCs/>
          <w:lang w:eastAsia="zh-TW"/>
        </w:rPr>
        <w:t xml:space="preserve">    </w:t>
      </w:r>
      <w:r w:rsidRPr="00D956A7">
        <w:rPr>
          <w:rFonts w:hint="eastAsia"/>
          <w:bCs/>
        </w:rPr>
        <w:t>委　員</w:t>
      </w:r>
      <w:r w:rsidRPr="00D956A7">
        <w:rPr>
          <w:bCs/>
        </w:rPr>
        <w:t xml:space="preserve">  </w:t>
      </w:r>
      <w:r w:rsidRPr="00D956A7">
        <w:rPr>
          <w:rFonts w:hint="eastAsia"/>
          <w:bCs/>
        </w:rPr>
        <w:t>網野</w:t>
      </w:r>
      <w:r w:rsidRPr="00D956A7">
        <w:rPr>
          <w:bCs/>
        </w:rPr>
        <w:t xml:space="preserve">　</w:t>
      </w:r>
      <w:r w:rsidRPr="00D956A7">
        <w:rPr>
          <w:rFonts w:hint="eastAsia"/>
          <w:bCs/>
        </w:rPr>
        <w:t>禎昭</w:t>
      </w:r>
      <w:r w:rsidRPr="00D956A7">
        <w:rPr>
          <w:bCs/>
        </w:rPr>
        <w:t xml:space="preserve">　法政大学デザイン工学部教授</w:t>
      </w:r>
    </w:p>
    <w:p w:rsidR="00D956A7" w:rsidRPr="00D956A7" w:rsidRDefault="00D956A7" w:rsidP="00D956A7">
      <w:pPr>
        <w:spacing w:line="224" w:lineRule="atLeast"/>
        <w:ind w:firstLineChars="200" w:firstLine="462"/>
        <w:rPr>
          <w:bCs/>
        </w:rPr>
      </w:pPr>
      <w:r w:rsidRPr="00D956A7">
        <w:rPr>
          <w:rFonts w:hint="eastAsia"/>
          <w:bCs/>
        </w:rPr>
        <w:t>委　員</w:t>
      </w:r>
      <w:r w:rsidRPr="00D956A7">
        <w:rPr>
          <w:bCs/>
        </w:rPr>
        <w:t xml:space="preserve">  </w:t>
      </w:r>
      <w:r w:rsidRPr="00D956A7">
        <w:rPr>
          <w:rFonts w:hint="eastAsia"/>
          <w:bCs/>
          <w:color w:val="auto"/>
        </w:rPr>
        <w:t>石堂　　威　都市建築編集研究所代表</w:t>
      </w:r>
    </w:p>
    <w:p w:rsidR="00D956A7" w:rsidRPr="00D956A7" w:rsidRDefault="00D956A7" w:rsidP="00D956A7">
      <w:pPr>
        <w:spacing w:line="224" w:lineRule="atLeast"/>
        <w:ind w:firstLineChars="200" w:firstLine="462"/>
        <w:rPr>
          <w:bCs/>
        </w:rPr>
      </w:pPr>
      <w:r w:rsidRPr="00D956A7">
        <w:rPr>
          <w:rFonts w:hint="eastAsia"/>
          <w:bCs/>
          <w:lang w:eastAsia="zh-TW"/>
        </w:rPr>
        <w:t>委　員</w:t>
      </w:r>
      <w:r w:rsidRPr="00D956A7">
        <w:rPr>
          <w:bCs/>
          <w:lang w:eastAsia="zh-TW"/>
        </w:rPr>
        <w:t xml:space="preserve">  </w:t>
      </w:r>
      <w:r w:rsidRPr="00D956A7">
        <w:rPr>
          <w:rFonts w:hint="eastAsia"/>
          <w:bCs/>
        </w:rPr>
        <w:t>作山    康　芝浦</w:t>
      </w:r>
      <w:r w:rsidRPr="00D956A7">
        <w:rPr>
          <w:bCs/>
        </w:rPr>
        <w:t>工業大学</w:t>
      </w:r>
      <w:r w:rsidRPr="00D956A7">
        <w:rPr>
          <w:rFonts w:hint="eastAsia"/>
          <w:bCs/>
        </w:rPr>
        <w:t>システム</w:t>
      </w:r>
      <w:r w:rsidRPr="00D956A7">
        <w:rPr>
          <w:bCs/>
        </w:rPr>
        <w:t>理工学部教授</w:t>
      </w:r>
    </w:p>
    <w:p w:rsidR="00D956A7" w:rsidRPr="00D956A7" w:rsidRDefault="00D956A7" w:rsidP="00D956A7">
      <w:pPr>
        <w:spacing w:line="224" w:lineRule="atLeast"/>
        <w:ind w:firstLineChars="200" w:firstLine="462"/>
        <w:rPr>
          <w:lang w:eastAsia="zh-CN"/>
        </w:rPr>
      </w:pPr>
      <w:r w:rsidRPr="00D956A7">
        <w:rPr>
          <w:rFonts w:hint="eastAsia"/>
          <w:bCs/>
        </w:rPr>
        <w:t xml:space="preserve">委　員  </w:t>
      </w:r>
      <w:r w:rsidRPr="00D956A7">
        <w:rPr>
          <w:rFonts w:hint="eastAsia"/>
        </w:rPr>
        <w:t xml:space="preserve">杉藤　</w:t>
      </w:r>
      <w:r w:rsidRPr="00D956A7">
        <w:t xml:space="preserve">　</w:t>
      </w:r>
      <w:r w:rsidRPr="00D956A7">
        <w:rPr>
          <w:bCs/>
        </w:rPr>
        <w:t>崇</w:t>
      </w:r>
      <w:r w:rsidRPr="00D956A7">
        <w:rPr>
          <w:rFonts w:hint="eastAsia"/>
          <w:bCs/>
          <w:lang w:eastAsia="zh-TW"/>
        </w:rPr>
        <w:t xml:space="preserve">　国土交通省大臣官房審議官</w:t>
      </w:r>
    </w:p>
    <w:p w:rsidR="00D956A7" w:rsidRPr="00D956A7" w:rsidRDefault="00D956A7" w:rsidP="00D956A7">
      <w:pPr>
        <w:spacing w:line="224" w:lineRule="atLeast"/>
        <w:ind w:firstLineChars="200" w:firstLine="462"/>
        <w:rPr>
          <w:bCs/>
        </w:rPr>
      </w:pPr>
      <w:r w:rsidRPr="00D956A7">
        <w:rPr>
          <w:rFonts w:hint="eastAsia"/>
          <w:bCs/>
        </w:rPr>
        <w:t xml:space="preserve">委　員　</w:t>
      </w:r>
      <w:r w:rsidRPr="00D956A7">
        <w:rPr>
          <w:rFonts w:hAnsi="Century" w:hint="eastAsia"/>
          <w:bCs/>
        </w:rPr>
        <w:t>陶器</w:t>
      </w:r>
      <w:r w:rsidRPr="00D956A7">
        <w:rPr>
          <w:bCs/>
        </w:rPr>
        <w:t>二三雄</w:t>
      </w:r>
      <w:r w:rsidRPr="00D956A7">
        <w:rPr>
          <w:rFonts w:hAnsi="Century" w:hint="eastAsia"/>
          <w:bCs/>
        </w:rPr>
        <w:t xml:space="preserve">　㈱陶器</w:t>
      </w:r>
      <w:r w:rsidRPr="00D956A7">
        <w:rPr>
          <w:bCs/>
        </w:rPr>
        <w:t>二三雄</w:t>
      </w:r>
      <w:r w:rsidRPr="00D956A7">
        <w:rPr>
          <w:rFonts w:hint="eastAsia"/>
          <w:bCs/>
        </w:rPr>
        <w:t>建築研究所</w:t>
      </w:r>
      <w:r w:rsidRPr="00D956A7">
        <w:rPr>
          <w:bCs/>
        </w:rPr>
        <w:t>代表</w:t>
      </w:r>
    </w:p>
    <w:p w:rsidR="00AC6065" w:rsidRPr="0018023F" w:rsidRDefault="00D956A7" w:rsidP="00D956A7">
      <w:pPr>
        <w:spacing w:line="224" w:lineRule="atLeast"/>
        <w:rPr>
          <w:color w:val="auto"/>
          <w:lang w:eastAsia="zh-CN"/>
        </w:rPr>
      </w:pPr>
      <w:r>
        <w:rPr>
          <w:rFonts w:hint="eastAsia"/>
        </w:rPr>
        <w:t xml:space="preserve">　</w:t>
      </w:r>
      <w:r>
        <w:t xml:space="preserve">　</w:t>
      </w:r>
      <w:r w:rsidRPr="00D956A7">
        <w:rPr>
          <w:rFonts w:hint="eastAsia"/>
          <w:lang w:eastAsia="zh-CN"/>
        </w:rPr>
        <w:t xml:space="preserve">委　員　</w:t>
      </w:r>
      <w:r w:rsidRPr="00D956A7">
        <w:rPr>
          <w:rFonts w:hint="eastAsia"/>
        </w:rPr>
        <w:t>横須賀</w:t>
      </w:r>
      <w:r w:rsidRPr="00D956A7">
        <w:t>満夫</w:t>
      </w:r>
      <w:r w:rsidRPr="00D956A7">
        <w:rPr>
          <w:rFonts w:hint="eastAsia"/>
          <w:lang w:eastAsia="zh-CN"/>
        </w:rPr>
        <w:t xml:space="preserve">　日事連</w:t>
      </w:r>
      <w:r w:rsidRPr="00D956A7">
        <w:rPr>
          <w:rFonts w:hint="eastAsia"/>
        </w:rPr>
        <w:t>理事</w:t>
      </w:r>
      <w:r w:rsidRPr="00D956A7">
        <w:rPr>
          <w:rFonts w:hint="eastAsia"/>
          <w:lang w:eastAsia="zh-CN"/>
        </w:rPr>
        <w:t>、㈱</w:t>
      </w:r>
      <w:r w:rsidRPr="00D956A7">
        <w:rPr>
          <w:rFonts w:hint="eastAsia"/>
        </w:rPr>
        <w:t>横須賀</w:t>
      </w:r>
      <w:r w:rsidRPr="00D956A7">
        <w:t>満夫</w:t>
      </w:r>
      <w:r w:rsidRPr="00D956A7">
        <w:rPr>
          <w:rFonts w:hint="eastAsia"/>
        </w:rPr>
        <w:t>建築設計事務所</w:t>
      </w:r>
      <w:r w:rsidRPr="00D956A7">
        <w:rPr>
          <w:rFonts w:hint="eastAsia"/>
          <w:lang w:eastAsia="zh-CN"/>
        </w:rPr>
        <w:t>代表取締役</w:t>
      </w:r>
    </w:p>
    <w:sectPr w:rsidR="00AC6065" w:rsidRPr="0018023F" w:rsidSect="00E872EC">
      <w:footerReference w:type="default" r:id="rId6"/>
      <w:type w:val="continuous"/>
      <w:pgSz w:w="11906" w:h="16838"/>
      <w:pgMar w:top="1418" w:right="1248" w:bottom="1418" w:left="1418" w:header="1134" w:footer="720" w:gutter="0"/>
      <w:cols w:space="720"/>
      <w:noEndnote/>
      <w:docGrid w:type="linesAndChars" w:linePitch="304" w:charSpace="2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F27" w:rsidRDefault="00347F27">
      <w:pPr>
        <w:rPr>
          <w:rFonts w:cs="Times New Roman"/>
        </w:rPr>
      </w:pPr>
      <w:r>
        <w:rPr>
          <w:rFonts w:cs="Times New Roman"/>
        </w:rPr>
        <w:separator/>
      </w:r>
    </w:p>
  </w:endnote>
  <w:endnote w:type="continuationSeparator" w:id="0">
    <w:p w:rsidR="00347F27" w:rsidRDefault="00347F2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1BB" w:rsidRDefault="003501BB">
    <w:pPr>
      <w:textAlignment w:val="auto"/>
      <w:rPr>
        <w:rFonts w:hAnsi="Century"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F27" w:rsidRDefault="00347F27">
      <w:pPr>
        <w:rPr>
          <w:rFonts w:cs="Times New Roman"/>
        </w:rPr>
      </w:pPr>
      <w:r>
        <w:rPr>
          <w:rFonts w:hAnsi="Century" w:cs="Times New Roman"/>
          <w:color w:val="auto"/>
          <w:sz w:val="2"/>
          <w:szCs w:val="2"/>
        </w:rPr>
        <w:continuationSeparator/>
      </w:r>
    </w:p>
  </w:footnote>
  <w:footnote w:type="continuationSeparator" w:id="0">
    <w:p w:rsidR="00347F27" w:rsidRDefault="00347F2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1"/>
  <w:drawingGridVerticalSpacing w:val="152"/>
  <w:displayHorizontalDrawingGridEvery w:val="0"/>
  <w:displayVerticalDrawingGridEvery w:val="2"/>
  <w:doNotShadeFormData/>
  <w:characterSpacingControl w:val="compressPunctuation"/>
  <w:noLineBreaksAfter w:lang="ja-JP" w:val="([{〈《「『【〔（［｛｢"/>
  <w:noLineBreaksBefore w:lang="ja-JP" w:val="!),.?]}、。〉》」』】〕！），．？］｝｡｣､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065"/>
    <w:rsid w:val="00007446"/>
    <w:rsid w:val="0009530D"/>
    <w:rsid w:val="000A0BDE"/>
    <w:rsid w:val="000D294A"/>
    <w:rsid w:val="000F1049"/>
    <w:rsid w:val="000F72F2"/>
    <w:rsid w:val="00135FD3"/>
    <w:rsid w:val="0018023F"/>
    <w:rsid w:val="0018024D"/>
    <w:rsid w:val="00194C8D"/>
    <w:rsid w:val="001B352C"/>
    <w:rsid w:val="00234013"/>
    <w:rsid w:val="00234A06"/>
    <w:rsid w:val="0026422D"/>
    <w:rsid w:val="00273A38"/>
    <w:rsid w:val="00276E90"/>
    <w:rsid w:val="002B6198"/>
    <w:rsid w:val="002B7471"/>
    <w:rsid w:val="003129B6"/>
    <w:rsid w:val="00335598"/>
    <w:rsid w:val="00347F27"/>
    <w:rsid w:val="003501BB"/>
    <w:rsid w:val="0035280D"/>
    <w:rsid w:val="003543DA"/>
    <w:rsid w:val="00360F10"/>
    <w:rsid w:val="00391860"/>
    <w:rsid w:val="003B487A"/>
    <w:rsid w:val="003C6BA2"/>
    <w:rsid w:val="003D54B9"/>
    <w:rsid w:val="003F2ACE"/>
    <w:rsid w:val="003F3688"/>
    <w:rsid w:val="003F6EAA"/>
    <w:rsid w:val="00422B39"/>
    <w:rsid w:val="00441E67"/>
    <w:rsid w:val="00446879"/>
    <w:rsid w:val="00462071"/>
    <w:rsid w:val="00473FD2"/>
    <w:rsid w:val="00474818"/>
    <w:rsid w:val="004940D1"/>
    <w:rsid w:val="004B22CE"/>
    <w:rsid w:val="004B42C9"/>
    <w:rsid w:val="004C135C"/>
    <w:rsid w:val="00507749"/>
    <w:rsid w:val="00517A6F"/>
    <w:rsid w:val="005A3C55"/>
    <w:rsid w:val="005B2145"/>
    <w:rsid w:val="005B67C0"/>
    <w:rsid w:val="005D434E"/>
    <w:rsid w:val="005F6B38"/>
    <w:rsid w:val="0060169F"/>
    <w:rsid w:val="00616979"/>
    <w:rsid w:val="00652000"/>
    <w:rsid w:val="0068766C"/>
    <w:rsid w:val="0069324D"/>
    <w:rsid w:val="006D513D"/>
    <w:rsid w:val="006F13A5"/>
    <w:rsid w:val="00701323"/>
    <w:rsid w:val="007025EF"/>
    <w:rsid w:val="00704C6F"/>
    <w:rsid w:val="0073070A"/>
    <w:rsid w:val="00793E7B"/>
    <w:rsid w:val="007C5B74"/>
    <w:rsid w:val="007C7C13"/>
    <w:rsid w:val="007E2F05"/>
    <w:rsid w:val="007E7556"/>
    <w:rsid w:val="00826F21"/>
    <w:rsid w:val="00842DE8"/>
    <w:rsid w:val="00866C35"/>
    <w:rsid w:val="008672C9"/>
    <w:rsid w:val="00877DB9"/>
    <w:rsid w:val="008830DF"/>
    <w:rsid w:val="008C23CC"/>
    <w:rsid w:val="008C79D5"/>
    <w:rsid w:val="008F0B71"/>
    <w:rsid w:val="009260A2"/>
    <w:rsid w:val="00966ADB"/>
    <w:rsid w:val="009720B7"/>
    <w:rsid w:val="009746CC"/>
    <w:rsid w:val="00976368"/>
    <w:rsid w:val="009C0123"/>
    <w:rsid w:val="009D3AF2"/>
    <w:rsid w:val="00A13D98"/>
    <w:rsid w:val="00A4350B"/>
    <w:rsid w:val="00A70E64"/>
    <w:rsid w:val="00AA7BEF"/>
    <w:rsid w:val="00AC6065"/>
    <w:rsid w:val="00AD2552"/>
    <w:rsid w:val="00AD3020"/>
    <w:rsid w:val="00AD6E7E"/>
    <w:rsid w:val="00AD76A7"/>
    <w:rsid w:val="00B046B4"/>
    <w:rsid w:val="00B517CC"/>
    <w:rsid w:val="00B81E33"/>
    <w:rsid w:val="00B83558"/>
    <w:rsid w:val="00BE451E"/>
    <w:rsid w:val="00C068CE"/>
    <w:rsid w:val="00C118C9"/>
    <w:rsid w:val="00C461C4"/>
    <w:rsid w:val="00C8263D"/>
    <w:rsid w:val="00CB5E89"/>
    <w:rsid w:val="00CD57E9"/>
    <w:rsid w:val="00CF7597"/>
    <w:rsid w:val="00D17B3D"/>
    <w:rsid w:val="00D522A9"/>
    <w:rsid w:val="00D53C79"/>
    <w:rsid w:val="00D80DE1"/>
    <w:rsid w:val="00D956A7"/>
    <w:rsid w:val="00DB63C3"/>
    <w:rsid w:val="00DD5901"/>
    <w:rsid w:val="00E103A3"/>
    <w:rsid w:val="00E173D9"/>
    <w:rsid w:val="00E322FC"/>
    <w:rsid w:val="00E711BD"/>
    <w:rsid w:val="00E752AA"/>
    <w:rsid w:val="00E872EC"/>
    <w:rsid w:val="00EA4C55"/>
    <w:rsid w:val="00F01FCD"/>
    <w:rsid w:val="00F04DE2"/>
    <w:rsid w:val="00F67E7B"/>
    <w:rsid w:val="00F7093C"/>
    <w:rsid w:val="00F80846"/>
    <w:rsid w:val="00F80864"/>
    <w:rsid w:val="00F865BF"/>
    <w:rsid w:val="00FC246F"/>
    <w:rsid w:val="00FD6240"/>
    <w:rsid w:val="00FE1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oNotEmbedSmartTags/>
  <w:decimalSymbol w:val="."/>
  <w:listSeparator w:val=","/>
  <w15:chartTrackingRefBased/>
  <w15:docId w15:val="{86663023-2ED7-4F0F-A864-879976E1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8766C"/>
    <w:rPr>
      <w:rFonts w:ascii="Arial" w:eastAsia="ＭＳ ゴシック" w:hAnsi="Arial" w:cs="Arial"/>
      <w:sz w:val="18"/>
      <w:szCs w:val="18"/>
    </w:rPr>
  </w:style>
  <w:style w:type="character" w:customStyle="1" w:styleId="1">
    <w:name w:val="1"/>
    <w:semiHidden/>
    <w:rsid w:val="00C068CE"/>
    <w:rPr>
      <w:rFonts w:ascii="Arial" w:eastAsia="ＭＳ ゴシック" w:hAnsi="Arial" w:cs="Arial"/>
      <w:color w:val="000080"/>
      <w:sz w:val="20"/>
      <w:szCs w:val="20"/>
    </w:rPr>
  </w:style>
  <w:style w:type="paragraph" w:styleId="a4">
    <w:name w:val="header"/>
    <w:basedOn w:val="a"/>
    <w:link w:val="a5"/>
    <w:rsid w:val="00704C6F"/>
    <w:pPr>
      <w:tabs>
        <w:tab w:val="center" w:pos="4252"/>
        <w:tab w:val="right" w:pos="8504"/>
      </w:tabs>
      <w:snapToGrid w:val="0"/>
    </w:pPr>
  </w:style>
  <w:style w:type="character" w:customStyle="1" w:styleId="a5">
    <w:name w:val="ヘッダー (文字)"/>
    <w:basedOn w:val="a0"/>
    <w:link w:val="a4"/>
    <w:rsid w:val="00704C6F"/>
    <w:rPr>
      <w:rFonts w:ascii="ＭＳ 明朝" w:hAnsi="ＭＳ 明朝" w:cs="ＭＳ 明朝"/>
      <w:color w:val="000000"/>
      <w:sz w:val="22"/>
      <w:szCs w:val="22"/>
    </w:rPr>
  </w:style>
  <w:style w:type="paragraph" w:styleId="a6">
    <w:name w:val="footer"/>
    <w:basedOn w:val="a"/>
    <w:link w:val="a7"/>
    <w:rsid w:val="00704C6F"/>
    <w:pPr>
      <w:tabs>
        <w:tab w:val="center" w:pos="4252"/>
        <w:tab w:val="right" w:pos="8504"/>
      </w:tabs>
      <w:snapToGrid w:val="0"/>
    </w:pPr>
  </w:style>
  <w:style w:type="character" w:customStyle="1" w:styleId="a7">
    <w:name w:val="フッター (文字)"/>
    <w:basedOn w:val="a0"/>
    <w:link w:val="a6"/>
    <w:rsid w:val="00704C6F"/>
    <w:rPr>
      <w:rFonts w:ascii="ＭＳ 明朝" w:hAnsi="ＭＳ 明朝" w:cs="ＭＳ 明朝"/>
      <w:color w:val="000000"/>
      <w:sz w:val="22"/>
      <w:szCs w:val="22"/>
    </w:rPr>
  </w:style>
  <w:style w:type="paragraph" w:styleId="a8">
    <w:name w:val="Plain Text"/>
    <w:basedOn w:val="a"/>
    <w:link w:val="a9"/>
    <w:uiPriority w:val="99"/>
    <w:rsid w:val="00D956A7"/>
    <w:rPr>
      <w:rFonts w:hAnsi="Courier New" w:cs="Courier New"/>
      <w:sz w:val="21"/>
      <w:szCs w:val="21"/>
    </w:rPr>
  </w:style>
  <w:style w:type="character" w:customStyle="1" w:styleId="a9">
    <w:name w:val="書式なし (文字)"/>
    <w:basedOn w:val="a0"/>
    <w:link w:val="a8"/>
    <w:uiPriority w:val="99"/>
    <w:rsid w:val="00D956A7"/>
    <w:rPr>
      <w:rFonts w:ascii="ＭＳ 明朝" w:hAnsi="Courier New" w:cs="Courier New"/>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2864</Words>
  <Characters>1654</Characters>
  <Application>Microsoft Office Word</Application>
  <DocSecurity>0</DocSecurity>
  <Lines>13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　事　連　建　築　賞</vt:lpstr>
      <vt:lpstr>日　事　連　建　築　賞</vt:lpstr>
    </vt:vector>
  </TitlesOfParts>
  <Company> </Company>
  <LinksUpToDate>false</LinksUpToDate>
  <CharactersWithSpaces>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　事　連　建　築　賞</dc:title>
  <dc:subject/>
  <dc:creator>matsutani</dc:creator>
  <cp:keywords/>
  <dc:description/>
  <cp:lastModifiedBy>matsutani</cp:lastModifiedBy>
  <cp:revision>2</cp:revision>
  <cp:lastPrinted>2015-01-30T07:18:00Z</cp:lastPrinted>
  <dcterms:created xsi:type="dcterms:W3CDTF">2016-01-22T03:00:00Z</dcterms:created>
  <dcterms:modified xsi:type="dcterms:W3CDTF">2016-01-22T03:00:00Z</dcterms:modified>
</cp:coreProperties>
</file>